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B0B8B" w:rsidTr="00173A27">
        <w:tc>
          <w:tcPr>
            <w:tcW w:w="4785" w:type="dxa"/>
          </w:tcPr>
          <w:p w:rsidR="004F539C" w:rsidRPr="00161E19" w:rsidRDefault="004F539C" w:rsidP="00161E19">
            <w:pPr>
              <w:pStyle w:val="a6"/>
              <w:wordWrap w:val="0"/>
              <w:autoSpaceDN w:val="0"/>
              <w:spacing w:line="290" w:lineRule="atLeast"/>
              <w:jc w:val="center"/>
              <w:rPr>
                <w:sz w:val="26"/>
                <w:szCs w:val="26"/>
              </w:rPr>
            </w:pPr>
            <w:r w:rsidRPr="00161E19">
              <w:rPr>
                <w:rFonts w:hint="eastAsia"/>
                <w:b/>
                <w:bCs/>
                <w:sz w:val="26"/>
                <w:szCs w:val="26"/>
              </w:rPr>
              <w:t>가격 불법행위 행정처벌규정</w:t>
            </w:r>
          </w:p>
          <w:p w:rsidR="00161E19" w:rsidRDefault="00161E19" w:rsidP="00D133E0">
            <w:pPr>
              <w:pStyle w:val="a6"/>
              <w:wordWrap w:val="0"/>
              <w:autoSpaceDN w:val="0"/>
              <w:spacing w:line="290" w:lineRule="atLeast"/>
              <w:ind w:firstLineChars="200" w:firstLine="420"/>
              <w:rPr>
                <w:rFonts w:hint="eastAsia"/>
                <w:sz w:val="21"/>
                <w:szCs w:val="21"/>
              </w:rPr>
            </w:pPr>
          </w:p>
          <w:p w:rsidR="004F539C" w:rsidRDefault="004F539C" w:rsidP="00D133E0">
            <w:pPr>
              <w:pStyle w:val="a6"/>
              <w:wordWrap w:val="0"/>
              <w:autoSpaceDN w:val="0"/>
              <w:spacing w:line="290" w:lineRule="atLeast"/>
              <w:ind w:firstLineChars="200" w:firstLine="420"/>
              <w:rPr>
                <w:rFonts w:hint="eastAsia"/>
                <w:sz w:val="21"/>
                <w:szCs w:val="21"/>
              </w:rPr>
            </w:pPr>
            <w:r w:rsidRPr="00D133E0">
              <w:rPr>
                <w:rFonts w:hint="eastAsia"/>
                <w:sz w:val="21"/>
                <w:szCs w:val="21"/>
              </w:rPr>
              <w:t>(1997년 7월 10일 국무원의 비준에 따라 1999년 8월 1일 국가발전계획위원회 반포, 2006년 2월 21일 《국무원의 &lt;가격 불법행위 행정처벌규정&gt; 개정에 대한 결정》에 따라 제1차 개정, 2008년 1월 13일 《국무원의 &lt;가격 불법행위 행정처벌규정&gt; 개정에 대한 결정》에 따라 제2차 개정, 2010년 12월 4일 《국무원의 &lt;가격 불법행위 행정처벌규정&gt; 개정에 대한 결정》 제3차 개정)</w:t>
            </w:r>
          </w:p>
          <w:p w:rsidR="00161E19" w:rsidRPr="00D133E0" w:rsidRDefault="00161E19" w:rsidP="00D133E0">
            <w:pPr>
              <w:pStyle w:val="a6"/>
              <w:wordWrap w:val="0"/>
              <w:autoSpaceDN w:val="0"/>
              <w:spacing w:line="290" w:lineRule="atLeast"/>
              <w:ind w:firstLineChars="200" w:firstLine="420"/>
              <w:rPr>
                <w:rFonts w:hint="eastAsia"/>
                <w:sz w:val="21"/>
                <w:szCs w:val="21"/>
              </w:rPr>
            </w:pP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제1조</w:t>
            </w:r>
            <w:r w:rsidRPr="00D133E0">
              <w:rPr>
                <w:rFonts w:hAnsi="한컴바탕" w:hint="eastAsia"/>
              </w:rPr>
              <w:t xml:space="preserve"> 법에 따라 가격 불법행위를 처벌하고 정상적인 가격질서를 유지하고 소비자와 경영자의 합법적 권익을 보장하기 위하여, 《중화인민공화국 </w:t>
            </w:r>
            <w:proofErr w:type="spellStart"/>
            <w:r w:rsidRPr="00D133E0">
              <w:rPr>
                <w:rFonts w:hAnsi="한컴바탕" w:hint="eastAsia"/>
              </w:rPr>
              <w:t>가격법</w:t>
            </w:r>
            <w:proofErr w:type="spellEnd"/>
            <w:r w:rsidRPr="00D133E0">
              <w:rPr>
                <w:rFonts w:hAnsi="한컴바탕" w:hint="eastAsia"/>
              </w:rPr>
              <w:t xml:space="preserve">》(이하 </w:t>
            </w:r>
            <w:proofErr w:type="spellStart"/>
            <w:r w:rsidRPr="00D133E0">
              <w:rPr>
                <w:rFonts w:hAnsi="한컴바탕" w:hint="eastAsia"/>
              </w:rPr>
              <w:t>가격법이라</w:t>
            </w:r>
            <w:proofErr w:type="spellEnd"/>
            <w:r w:rsidRPr="00D133E0">
              <w:rPr>
                <w:rFonts w:hAnsi="한컴바탕" w:hint="eastAsia"/>
              </w:rPr>
              <w:t xml:space="preserve"> 함) 관련 규정에 의거하여 이 규정을 제정한다.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제2조</w:t>
            </w:r>
            <w:r w:rsidRPr="00D133E0">
              <w:rPr>
                <w:rFonts w:hAnsi="한컴바탕" w:hint="eastAsia"/>
              </w:rPr>
              <w:t xml:space="preserve"> </w:t>
            </w:r>
            <w:proofErr w:type="spellStart"/>
            <w:r w:rsidRPr="00D133E0">
              <w:rPr>
                <w:rFonts w:hAnsi="한컴바탕" w:hint="eastAsia"/>
              </w:rPr>
              <w:t>현급</w:t>
            </w:r>
            <w:proofErr w:type="spellEnd"/>
            <w:r w:rsidRPr="00D133E0">
              <w:rPr>
                <w:rFonts w:hAnsi="한컴바탕" w:hint="eastAsia"/>
              </w:rPr>
              <w:t xml:space="preserve"> 이상 각급 인민정부 가격주무부서는 법에 따라 시장가격에 대한 감독검사를 실시하며, 아울러 가격 불법행위에 대한 행정적 처벌을 결정한다.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제3조</w:t>
            </w:r>
            <w:r w:rsidRPr="00D133E0">
              <w:rPr>
                <w:rFonts w:hAnsi="한컴바탕" w:hint="eastAsia"/>
              </w:rPr>
              <w:t xml:space="preserve"> 가격 불법행위에 대한 행정처벌은 가격 불법행위 발생지의 지방 인민정부 가격주무부서가 결정하며, 국무원 가격주무부서가 그 상급 가격주무부서에서 결정해야 한다고 규정한 경우에는 그 규정에 따른다.</w:t>
            </w:r>
          </w:p>
          <w:p w:rsidR="004F539C" w:rsidRPr="00A30456" w:rsidRDefault="004F539C" w:rsidP="00A30456">
            <w:pPr>
              <w:pStyle w:val="MS"/>
              <w:wordWrap w:val="0"/>
              <w:autoSpaceDN w:val="0"/>
              <w:spacing w:line="290" w:lineRule="atLeast"/>
              <w:ind w:firstLineChars="200" w:firstLine="396"/>
              <w:rPr>
                <w:rFonts w:hAnsi="한컴바탕" w:hint="eastAsia"/>
                <w:spacing w:val="-4"/>
              </w:rPr>
            </w:pPr>
            <w:r w:rsidRPr="00A30456">
              <w:rPr>
                <w:rFonts w:hAnsi="한컴바탕" w:hint="eastAsia"/>
                <w:b/>
                <w:bCs/>
                <w:spacing w:val="-4"/>
              </w:rPr>
              <w:t>제4조</w:t>
            </w:r>
            <w:r w:rsidRPr="00A30456">
              <w:rPr>
                <w:rFonts w:hAnsi="한컴바탕" w:hint="eastAsia"/>
                <w:spacing w:val="-4"/>
              </w:rPr>
              <w:t xml:space="preserve"> 경영자가 </w:t>
            </w:r>
            <w:proofErr w:type="spellStart"/>
            <w:r w:rsidRPr="00A30456">
              <w:rPr>
                <w:rFonts w:hAnsi="한컴바탕" w:hint="eastAsia"/>
                <w:spacing w:val="-4"/>
              </w:rPr>
              <w:t>가격법</w:t>
            </w:r>
            <w:proofErr w:type="spellEnd"/>
            <w:r w:rsidRPr="00A30456">
              <w:rPr>
                <w:rFonts w:hAnsi="한컴바탕" w:hint="eastAsia"/>
                <w:spacing w:val="-4"/>
              </w:rPr>
              <w:t xml:space="preserve"> 제14조의 규정을 위반하여 아래의 행위중의 하나에 해당되는 경우에는 시정하도록 명령하고 불법소득을 몰수하는 동시에 불법 소득 5배 이하의 벌금을 부과하며, 불법소득이 없는 경우 10만 위안 이상, 100만 위안 이하의 벌금을 부과하며, 사안이 심각한 경우에는 조업정지 정돈을 명령하거나 또는 공상행정관리기관에서 영업허가증을 회수 취소한다.</w:t>
            </w:r>
          </w:p>
          <w:p w:rsidR="004F539C" w:rsidRPr="00A30456" w:rsidRDefault="004F539C" w:rsidP="00A30456">
            <w:pPr>
              <w:pStyle w:val="MS"/>
              <w:wordWrap w:val="0"/>
              <w:autoSpaceDN w:val="0"/>
              <w:spacing w:line="290" w:lineRule="atLeast"/>
              <w:ind w:firstLineChars="200" w:firstLine="404"/>
              <w:rPr>
                <w:rFonts w:hAnsi="한컴바탕" w:hint="eastAsia"/>
                <w:spacing w:val="-4"/>
              </w:rPr>
            </w:pPr>
            <w:r w:rsidRPr="00A30456">
              <w:rPr>
                <w:rFonts w:hAnsi="한컴바탕" w:hint="eastAsia"/>
                <w:spacing w:val="-4"/>
              </w:rPr>
              <w:t>(1) 법에 따라 가격을 할인하는 신선한 상품, 계절성 상품, 적치상품 등 상품 이외에 경쟁대상자를 배척하거나 시장을 독점하기 위해 원가보다 낮은 가격으로 덤핑판매를 하여 정상적인 생산경영 질서를 교란하고 국가의 이익이나 기타 경영자의 합법적 권익에 피해를 가져다 준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(2) 같은 상품이나 서비스를 제공함에 있어서 동등한 거래조건을 구비한 기타 경영자에 대해 가격차별 행위를 실시한 경우.</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제5조</w:t>
            </w:r>
            <w:r w:rsidRPr="00D133E0">
              <w:rPr>
                <w:rFonts w:hAnsi="한컴바탕" w:hint="eastAsia"/>
              </w:rPr>
              <w:t xml:space="preserve"> 경영자가 </w:t>
            </w:r>
            <w:proofErr w:type="spellStart"/>
            <w:r w:rsidRPr="00D133E0">
              <w:rPr>
                <w:rFonts w:hAnsi="한컴바탕" w:hint="eastAsia"/>
              </w:rPr>
              <w:t>가격법</w:t>
            </w:r>
            <w:proofErr w:type="spellEnd"/>
            <w:r w:rsidRPr="00D133E0">
              <w:rPr>
                <w:rFonts w:hAnsi="한컴바탕" w:hint="eastAsia"/>
              </w:rPr>
              <w:t xml:space="preserve"> 제14조의 규정을 위반하고 서로 결탁하여 시장가격을 조종하여 상품가격의 보다 큰 상승을 초래하였을 경우에</w:t>
            </w:r>
            <w:r w:rsidRPr="00D133E0">
              <w:rPr>
                <w:rFonts w:hAnsi="한컴바탕" w:hint="eastAsia"/>
              </w:rPr>
              <w:lastRenderedPageBreak/>
              <w:t>는 이를 시정하도록 명령하고 불법소득을 몰수하는 동시에 불법소득 5배 이하의 벌금을 부과하며, 불법소득이 없는 경우 10만 위안 이상, 100만 위안 이하의 벌금을 부과하는 동시에 사안에 비추어 100만 위안 이상, 500만 위안 이하의 벌금을 부과하며, 사안이 심각한 경우에는 조업정지 정돈을 명령하거나 또는 공상행정관리기관에서 영업허가증을 회수 말소한다.</w:t>
            </w:r>
          </w:p>
          <w:p w:rsidR="004F539C" w:rsidRPr="00A30456" w:rsidRDefault="004F539C" w:rsidP="00A30456">
            <w:pPr>
              <w:pStyle w:val="MS"/>
              <w:wordWrap w:val="0"/>
              <w:autoSpaceDN w:val="0"/>
              <w:spacing w:line="290" w:lineRule="atLeast"/>
              <w:ind w:firstLineChars="200" w:firstLine="412"/>
              <w:rPr>
                <w:rFonts w:hAnsi="한컴바탕" w:hint="eastAsia"/>
                <w:spacing w:val="-2"/>
              </w:rPr>
            </w:pPr>
            <w:r w:rsidRPr="00A30456">
              <w:rPr>
                <w:rFonts w:hAnsi="한컴바탕" w:hint="eastAsia"/>
                <w:spacing w:val="-2"/>
              </w:rPr>
              <w:t>전 항에서 규정한 상황 이외에 경영자가 서로 결탁하여 시장가격을 조종하여 기타 경영자나 소비자의 합법적 권익에 피해를 가져다 준 경우 이 규정 제4조의 규정에 따라 처벌한다.</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업계협회 또는 기타 단체가 경영자들로 하여금 결탁하여 시장가격을 조종하게 한 경우 경영자에 대해서는 전 항의 규정에 따라 처벌하며, 업계협회나 기타 단체에 대해서는 50만 위안 이하의 벌금을 부과한다. 사안이 심각한 경우에는 등기관리기관이 법에 따라 등기를 취소하거나 영업허가증을 회수 취소한다.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제6조</w:t>
            </w:r>
            <w:r w:rsidRPr="00D133E0">
              <w:rPr>
                <w:rFonts w:hAnsi="한컴바탕" w:hint="eastAsia"/>
              </w:rPr>
              <w:t xml:space="preserve"> 경영자가 </w:t>
            </w:r>
            <w:proofErr w:type="spellStart"/>
            <w:r w:rsidRPr="00D133E0">
              <w:rPr>
                <w:rFonts w:hAnsi="한컴바탕" w:hint="eastAsia"/>
              </w:rPr>
              <w:t>가격법</w:t>
            </w:r>
            <w:proofErr w:type="spellEnd"/>
            <w:r w:rsidRPr="00D133E0">
              <w:rPr>
                <w:rFonts w:hAnsi="한컴바탕" w:hint="eastAsia"/>
              </w:rPr>
              <w:t xml:space="preserve"> 제14조의 규정을 위반하여 상품가격의 과속, 과다 상승을 초래한 행위중의 하나에 해당되는 경우에는 시정하도록 명령하고 불법소득을 몰수하는 동시에 불법소득 5배 이하의 벌금을 부과하며, 불법소득이 없는 경우 5만 위안 이상, 50만 위안 이하의 벌금을 부과하며, 사안이 비교적 중한 경우에는 50만 위안 이상, 300만 위안 이하의 벌금을 부과한다. 사안이 심각한 경우에는 조업정지 정돈을 명령하거나, 또는 공상행정관리기관에서 영업허가증을 회수 취소한다. </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(1) 가격상승 정보를 날조, 퍼뜨려 시장가격 질서를 교란한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(2) 자가용 생산 이외에 정상적인 축적수량이나 축적 주기를 벗어나서 시장공급이 긴장하고 가격의 이상변동이 발생할 수 있는 상품을 대량으로 사장하여 가격주무부서의 경고를 받았음에도 불구하고 계속 사장한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 xml:space="preserve">(3) 기타 수단으로 가격을 올려 상품가격의 과속, 과다 상승을 초래한 경우. </w:t>
            </w:r>
          </w:p>
          <w:p w:rsidR="004F539C" w:rsidRPr="00A30456" w:rsidRDefault="004F539C" w:rsidP="00A30456">
            <w:pPr>
              <w:pStyle w:val="MS"/>
              <w:wordWrap w:val="0"/>
              <w:autoSpaceDN w:val="0"/>
              <w:spacing w:line="290" w:lineRule="atLeast"/>
              <w:ind w:firstLineChars="200" w:firstLine="404"/>
              <w:rPr>
                <w:rFonts w:hAnsi="한컴바탕" w:hint="eastAsia"/>
                <w:spacing w:val="-4"/>
              </w:rPr>
            </w:pPr>
            <w:r w:rsidRPr="00A30456">
              <w:rPr>
                <w:rFonts w:hAnsi="한컴바탕" w:hint="eastAsia"/>
                <w:spacing w:val="-4"/>
              </w:rPr>
              <w:t>업계협회 또는 상품거래에 서비스를 제공하는 단위가 전 항에서 규정한 불법행위가 있는 경우 50만 위안 이하 벌금을 부과하며, 사안이 심각한 경우 등기관리기관에서 법에 따라 등기를 취소하거나 영업허가증을 회수 취소한다.</w:t>
            </w:r>
          </w:p>
          <w:p w:rsidR="004F539C" w:rsidRPr="00A30456" w:rsidRDefault="004F539C" w:rsidP="00A30456">
            <w:pPr>
              <w:pStyle w:val="MS"/>
              <w:wordWrap w:val="0"/>
              <w:autoSpaceDN w:val="0"/>
              <w:spacing w:line="290" w:lineRule="atLeast"/>
              <w:ind w:firstLineChars="200" w:firstLine="396"/>
              <w:rPr>
                <w:rFonts w:hAnsi="한컴바탕" w:hint="eastAsia"/>
                <w:spacing w:val="-6"/>
              </w:rPr>
            </w:pPr>
            <w:r w:rsidRPr="00A30456">
              <w:rPr>
                <w:rFonts w:hAnsi="한컴바탕" w:hint="eastAsia"/>
                <w:spacing w:val="-6"/>
              </w:rPr>
              <w:t>상기 규정 이외의 기타 단위가 허위 가격상승 정보를 퍼뜨려 시장가격 질서를 교란하여 법에 따</w:t>
            </w:r>
            <w:r w:rsidRPr="00A30456">
              <w:rPr>
                <w:rFonts w:hAnsi="한컴바탕" w:hint="eastAsia"/>
                <w:spacing w:val="-6"/>
              </w:rPr>
              <w:lastRenderedPageBreak/>
              <w:t xml:space="preserve">라 기타 주관기관이 조사처리를 해야 하는 경우 가격주무부서는 그에 처벌 건의를 제기할 수 있으며, 유관 주관기관은 법에 따라 처분해야 한다. </w:t>
            </w:r>
          </w:p>
          <w:p w:rsidR="004F539C" w:rsidRPr="00A30456" w:rsidRDefault="004F539C" w:rsidP="00A30456">
            <w:pPr>
              <w:pStyle w:val="MS"/>
              <w:wordWrap w:val="0"/>
              <w:autoSpaceDN w:val="0"/>
              <w:spacing w:line="290" w:lineRule="atLeast"/>
              <w:ind w:firstLineChars="200" w:firstLine="404"/>
              <w:rPr>
                <w:rFonts w:hAnsi="한컴바탕" w:hint="eastAsia"/>
                <w:spacing w:val="-2"/>
              </w:rPr>
            </w:pPr>
            <w:r w:rsidRPr="00A30456">
              <w:rPr>
                <w:rFonts w:hAnsi="한컴바탕" w:hint="eastAsia"/>
                <w:b/>
                <w:bCs/>
                <w:spacing w:val="-2"/>
              </w:rPr>
              <w:t>제7조</w:t>
            </w:r>
            <w:r w:rsidRPr="00A30456">
              <w:rPr>
                <w:rFonts w:hAnsi="한컴바탕" w:hint="eastAsia"/>
                <w:spacing w:val="-2"/>
              </w:rPr>
              <w:t xml:space="preserve"> 경영자가 </w:t>
            </w:r>
            <w:proofErr w:type="spellStart"/>
            <w:r w:rsidRPr="00A30456">
              <w:rPr>
                <w:rFonts w:hAnsi="한컴바탕" w:hint="eastAsia"/>
                <w:spacing w:val="-2"/>
              </w:rPr>
              <w:t>가격법</w:t>
            </w:r>
            <w:proofErr w:type="spellEnd"/>
            <w:r w:rsidRPr="00A30456">
              <w:rPr>
                <w:rFonts w:hAnsi="한컴바탕" w:hint="eastAsia"/>
                <w:spacing w:val="-2"/>
              </w:rPr>
              <w:t xml:space="preserve"> 제14조의 규정을 위반하고 허위적이거나 타인의 오해를 초래하는 가격수단을 이용하여 소비자나 기타 경영자를 속여서 그와 거래를 하도록 한 경우에는 시정하도록 명령하고 불법소득을 몰수하는 동시에 불법소득 5배 이하의 벌금을 부과하며, 불법소득이 없는 경우 5만 위안 이상, 50만 위안 이하의 벌금을 부과하며, 사안이 심각한 경우에는 조업정지 정돈을 명령하거나, 또는 공상행정관리기관에서 영업허가증을 회수 취소한다.</w:t>
            </w:r>
          </w:p>
          <w:p w:rsidR="004F539C" w:rsidRPr="00173A27" w:rsidRDefault="004F539C" w:rsidP="00173A27">
            <w:pPr>
              <w:pStyle w:val="MS"/>
              <w:wordWrap w:val="0"/>
              <w:autoSpaceDN w:val="0"/>
              <w:spacing w:line="290" w:lineRule="atLeast"/>
              <w:ind w:firstLineChars="200" w:firstLine="372"/>
              <w:rPr>
                <w:rFonts w:hAnsi="한컴바탕" w:hint="eastAsia"/>
                <w:spacing w:val="-10"/>
              </w:rPr>
            </w:pPr>
            <w:r w:rsidRPr="00173A27">
              <w:rPr>
                <w:rFonts w:hAnsi="한컴바탕" w:hint="eastAsia"/>
                <w:b/>
                <w:bCs/>
                <w:spacing w:val="-10"/>
              </w:rPr>
              <w:t>제8조</w:t>
            </w:r>
            <w:r w:rsidRPr="00173A27">
              <w:rPr>
                <w:rFonts w:hAnsi="한컴바탕" w:hint="eastAsia"/>
                <w:spacing w:val="-10"/>
              </w:rPr>
              <w:t xml:space="preserve"> 경영자가 </w:t>
            </w:r>
            <w:proofErr w:type="spellStart"/>
            <w:r w:rsidRPr="00173A27">
              <w:rPr>
                <w:rFonts w:hAnsi="한컴바탕" w:hint="eastAsia"/>
                <w:spacing w:val="-10"/>
              </w:rPr>
              <w:t>가격법</w:t>
            </w:r>
            <w:proofErr w:type="spellEnd"/>
            <w:r w:rsidRPr="00173A27">
              <w:rPr>
                <w:rFonts w:hAnsi="한컴바탕" w:hint="eastAsia"/>
                <w:spacing w:val="-10"/>
              </w:rPr>
              <w:t xml:space="preserve"> 제14조의 규정을 위반하고 등급을 올리거나 낮추는 등의 수단으로 상품을 판매, 수매하거나 서비스를 제공하여 변상적으로 가격을 올리거나 낮춘 경우에는 시정하도록 명령하고 불법소득을 몰수하는 동시에 불법소득 5배 이하의 벌금을 부과하며, 불법소득이 없는 경우 2만 위안 이상, 20만 위안 이하의 벌금을 부과한다. 사안이 심각한 경우에는 조업정지 정돈을 명령하거나, 또는 공상행정관리기관에서 영업허가증을 회수 취소한다.</w:t>
            </w:r>
          </w:p>
          <w:p w:rsidR="004F539C" w:rsidRPr="00A30456" w:rsidRDefault="004F539C" w:rsidP="00A30456">
            <w:pPr>
              <w:pStyle w:val="MS"/>
              <w:wordWrap w:val="0"/>
              <w:autoSpaceDN w:val="0"/>
              <w:spacing w:line="290" w:lineRule="atLeast"/>
              <w:ind w:firstLineChars="200" w:firstLine="364"/>
              <w:rPr>
                <w:rFonts w:hAnsi="한컴바탕" w:hint="eastAsia"/>
                <w:spacing w:val="-12"/>
              </w:rPr>
            </w:pPr>
            <w:r w:rsidRPr="00A30456">
              <w:rPr>
                <w:rFonts w:hAnsi="한컴바탕" w:hint="eastAsia"/>
                <w:b/>
                <w:bCs/>
                <w:spacing w:val="-12"/>
              </w:rPr>
              <w:t>제9조</w:t>
            </w:r>
            <w:r w:rsidRPr="00A30456">
              <w:rPr>
                <w:rFonts w:hAnsi="한컴바탕" w:hint="eastAsia"/>
                <w:spacing w:val="-12"/>
              </w:rPr>
              <w:t xml:space="preserve"> 경영자가 정부지도가격, 정부가 정한 가격을 집행하지 아니하여 아래의 행위중의 하나에 해당되는 경우에는 시정하도록 명령하고 불법소득을 몰수하는 동시에 불법소득 5배 이하의 벌금을 부과하며, 불법소득이 없는 경우 5만 위안 이상, 50만 위안 이하의 벌금을 부과하며, 사안이 비교적 중한 경우 50만 위안 이상, 200만 위안 이하의 벌금을 부과한다. 사안이 심각한 경우에는 조업정지 정돈을 명령한다.</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(1) 정부지도가격의 변동범위를 초과하여 가격을 제정한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(2) 정부지도가격보다 높거나 낮은 가격을 제정한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(3) 제멋대로 정부지도가격, 정부의 가격 확정범위에 속하는 상품이나 서비스가격을 제정한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(4) 정부지도가격, 정부 확정가격의 집행을 앞당기거나 미루는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(5）요금항목이나 요금기준을 스스로 정한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(6) 요금항목을 분해하거나 비용을 중복 수취하거나 또는 요금범위를 확대하는 등의 방식으로 요금기준을 변상적으로 인상한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(7) 정부가 명문으로 취소한 요금항목을 계속 유지하고 비용을 수취하는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lastRenderedPageBreak/>
              <w:t xml:space="preserve">(8) 규정을 위반하고 보증금, </w:t>
            </w:r>
            <w:proofErr w:type="spellStart"/>
            <w:r w:rsidRPr="00D133E0">
              <w:rPr>
                <w:rFonts w:hAnsi="한컴바탕" w:hint="eastAsia"/>
              </w:rPr>
              <w:t>저당금</w:t>
            </w:r>
            <w:proofErr w:type="spellEnd"/>
            <w:r w:rsidRPr="00D133E0">
              <w:rPr>
                <w:rFonts w:hAnsi="한컴바탕" w:hint="eastAsia"/>
              </w:rPr>
              <w:t xml:space="preserve"> 등의 형식으로 변상적으로 비용을 수취한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(9) 강제적으로 또는 변상적으로 강제적 서비스를 제공하고 비용을 수취한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(10) 규정한 대로 서비스를 제공하지 않고 요금을 수취한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(11) 정부지도가격, 정부가 정한 가격을 집행하지 아니한 기타 행위.</w:t>
            </w:r>
          </w:p>
          <w:p w:rsidR="004F539C" w:rsidRPr="00A30456" w:rsidRDefault="004F539C" w:rsidP="00A30456">
            <w:pPr>
              <w:pStyle w:val="MS"/>
              <w:wordWrap w:val="0"/>
              <w:autoSpaceDN w:val="0"/>
              <w:spacing w:line="290" w:lineRule="atLeast"/>
              <w:ind w:firstLineChars="200" w:firstLine="364"/>
              <w:rPr>
                <w:rFonts w:hAnsi="한컴바탕" w:hint="eastAsia"/>
                <w:spacing w:val="-12"/>
              </w:rPr>
            </w:pPr>
            <w:r w:rsidRPr="00A30456">
              <w:rPr>
                <w:rFonts w:hAnsi="한컴바탕" w:hint="eastAsia"/>
                <w:b/>
                <w:bCs/>
                <w:spacing w:val="-12"/>
              </w:rPr>
              <w:t>제10조</w:t>
            </w:r>
            <w:r w:rsidRPr="00A30456">
              <w:rPr>
                <w:rFonts w:hAnsi="한컴바탕" w:hint="eastAsia"/>
                <w:spacing w:val="-12"/>
              </w:rPr>
              <w:t xml:space="preserve"> 경영자가 법정 가격 간여조치, 긴급조치를 집행하지 아니하여 아래의 행위중의 하나에 해당되는 경우에는 시정하도록 명령하고 불법소득을 몰수하는 동시에 불법소득 5배 이하의 벌금을 부과하며, 불법소득이 없는 경우 10만 위안 이상, 100만 위안 이하의 벌금을 부과하며, 사안이 비교적 중한 경우 100만 위안 이상, 500만 이하의 벌금을 부과한다. 사안이 심각한 경우에는 조업정지 정돈을 명령한다.</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(1) 가격인상 신고 또는 가격조정 등록 제도를 집행하지 아니한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(2) 규정한 가격차 비율, 이윤율 범위를 초과한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 xml:space="preserve">(3) 규정한 제한가격, 최저 보호가격을 집행하지 아니한 경우 </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(4) 집중 정가권한 조치를 집행하지 아니한 경우</w:t>
            </w:r>
          </w:p>
          <w:p w:rsidR="004F539C" w:rsidRPr="00A30456" w:rsidRDefault="004F539C" w:rsidP="00A30456">
            <w:pPr>
              <w:pStyle w:val="MS"/>
              <w:wordWrap w:val="0"/>
              <w:autoSpaceDN w:val="0"/>
              <w:spacing w:line="290" w:lineRule="atLeast"/>
              <w:ind w:firstLineChars="200" w:firstLine="404"/>
              <w:rPr>
                <w:rFonts w:hAnsi="한컴바탕" w:hint="eastAsia"/>
                <w:spacing w:val="-4"/>
              </w:rPr>
            </w:pPr>
            <w:r w:rsidRPr="00A30456">
              <w:rPr>
                <w:rFonts w:hAnsi="한컴바탕" w:hint="eastAsia"/>
                <w:spacing w:val="-4"/>
              </w:rPr>
              <w:t>(5) 가격 동결조치를 집행하지 아니한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(6) 법정 가격 간여조치, 긴급조치를 집행하지 아니한 기타 행위.</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제11조</w:t>
            </w:r>
            <w:r w:rsidRPr="00D133E0">
              <w:rPr>
                <w:rFonts w:hAnsi="한컴바탕" w:hint="eastAsia"/>
              </w:rPr>
              <w:t xml:space="preserve"> 이 규정 제4조, 제7조부터 제9조의 규정에서 불법소득이 없는 개인 경영자의 가격불법행위에 대해서는 10만 위안 이하의 벌금을 부과할 수 있다.</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이 규정 제5조, 제6조, 제10조의 규정에서 불법소득이 없는 개인 경영자의 가격불법행위에 대해서는 전 항의 규정에 따라 처벌하며, 사안이 심각한 경우에는 10만 위안 이상, 50만 위안 이하의 벌금을 부과한다.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제12조</w:t>
            </w:r>
            <w:r w:rsidRPr="00D133E0">
              <w:rPr>
                <w:rFonts w:hAnsi="한컴바탕" w:hint="eastAsia"/>
              </w:rPr>
              <w:t xml:space="preserve"> 경영자가 법률, 법규의 규정을 위반하고 폭리를 도모한 경우에는 시정하도록 명령하고 불법소득이 없는 경우 불법소득 5배 이하의 벌금을 병과하며, 사안이 심각한 경우에는 조업정지 정돈을 명령하거나, 또는 공상행정관리기관에서 영업허가증을 회수 취소한다.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제13조</w:t>
            </w:r>
            <w:r w:rsidRPr="00D133E0">
              <w:rPr>
                <w:rFonts w:hAnsi="한컴바탕" w:hint="eastAsia"/>
              </w:rPr>
              <w:t xml:space="preserve"> 경영자가 가격명시 규정을 위반하여 아래의 행위중의 하나에 해당되는 경우에는 시정하도록 명령하고 불법소득이 없는 경우에는 5,000위안 이하의 벌금을 병과할 수 있다.</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lastRenderedPageBreak/>
              <w:t>(1) 가격을 명시하지 아니한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(2) 규정한 내용과 방식대로 가격을 명시하지 아니한 경우</w:t>
            </w:r>
          </w:p>
          <w:p w:rsidR="004F539C" w:rsidRPr="00A30456" w:rsidRDefault="004F539C" w:rsidP="00A30456">
            <w:pPr>
              <w:pStyle w:val="MS"/>
              <w:wordWrap w:val="0"/>
              <w:autoSpaceDN w:val="0"/>
              <w:spacing w:line="290" w:lineRule="atLeast"/>
              <w:ind w:firstLineChars="200" w:firstLine="396"/>
              <w:rPr>
                <w:rFonts w:hAnsi="한컴바탕" w:hint="eastAsia"/>
                <w:spacing w:val="-6"/>
              </w:rPr>
            </w:pPr>
            <w:r w:rsidRPr="00A30456">
              <w:rPr>
                <w:rFonts w:hAnsi="한컴바탕" w:hint="eastAsia"/>
                <w:spacing w:val="-6"/>
              </w:rPr>
              <w:t>(3) 명시가격 이외에 가격을 올려서 상품을 판매하거나 명시하지 아니한 비용을 수취한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(4) 가격명시 규정을 위반한 기타 행위.</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제14조</w:t>
            </w:r>
            <w:r w:rsidRPr="00D133E0">
              <w:rPr>
                <w:rFonts w:hAnsi="한컴바탕" w:hint="eastAsia"/>
              </w:rPr>
              <w:t xml:space="preserve"> 가격 감독검사에 필요한 자료 제공을 거부하거나 허위자료를 제공한 경우에는 시정하도록 명령하고 경고를 주며, 기한이 지나도 시정하지 아니한 경우 10만 위안 이하의 벌금을 부과하고 직접책임 주관인원과 기타 직접 책임자에게 기율처분을 줄 수 있다.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제15조</w:t>
            </w:r>
            <w:r w:rsidRPr="00D133E0">
              <w:rPr>
                <w:rFonts w:hAnsi="한컴바탕" w:hint="eastAsia"/>
              </w:rPr>
              <w:t xml:space="preserve"> 정부 가격주무부서가 가격 감독검사를 실시 시에 발견한 경영자의 불법행위가 아래의 3가지 상황에 속하는 경우에는 </w:t>
            </w:r>
            <w:proofErr w:type="spellStart"/>
            <w:r w:rsidRPr="00D133E0">
              <w:rPr>
                <w:rFonts w:hAnsi="한컴바탕" w:hint="eastAsia"/>
              </w:rPr>
              <w:t>가격법</w:t>
            </w:r>
            <w:proofErr w:type="spellEnd"/>
            <w:r w:rsidRPr="00D133E0">
              <w:rPr>
                <w:rFonts w:hAnsi="한컴바탕" w:hint="eastAsia"/>
              </w:rPr>
              <w:t xml:space="preserve"> 제34조 제(3)호의 규정에 따라 해당 영업을 당분간 정지하도록 명령할 수 있다.</w:t>
            </w:r>
          </w:p>
          <w:p w:rsidR="004F539C" w:rsidRPr="00A30456" w:rsidRDefault="004F539C" w:rsidP="00A30456">
            <w:pPr>
              <w:pStyle w:val="MS"/>
              <w:wordWrap w:val="0"/>
              <w:autoSpaceDN w:val="0"/>
              <w:spacing w:line="290" w:lineRule="atLeast"/>
              <w:ind w:firstLineChars="200" w:firstLine="396"/>
              <w:rPr>
                <w:rFonts w:hAnsi="한컴바탕" w:hint="eastAsia"/>
                <w:spacing w:val="-6"/>
              </w:rPr>
            </w:pPr>
            <w:r w:rsidRPr="00A30456">
              <w:rPr>
                <w:rFonts w:hAnsi="한컴바탕" w:hint="eastAsia"/>
                <w:spacing w:val="-6"/>
              </w:rPr>
              <w:t>(1) 불법행위 사안이 복잡하거나 사안이 중하며, 조사 후 비교적 중한 처벌을 줄 수 있는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(2) 해당 영업을 당분간 정지하지 아니하여 불법행위가 계속 지속되는 경우</w:t>
            </w:r>
          </w:p>
          <w:p w:rsidR="004F539C" w:rsidRPr="00A30456" w:rsidRDefault="004F539C" w:rsidP="00A30456">
            <w:pPr>
              <w:pStyle w:val="MS"/>
              <w:wordWrap w:val="0"/>
              <w:autoSpaceDN w:val="0"/>
              <w:spacing w:line="290" w:lineRule="atLeast"/>
              <w:ind w:firstLineChars="200" w:firstLine="396"/>
              <w:rPr>
                <w:rFonts w:hAnsi="한컴바탕" w:hint="eastAsia"/>
                <w:spacing w:val="-6"/>
              </w:rPr>
            </w:pPr>
            <w:r w:rsidRPr="00A30456">
              <w:rPr>
                <w:rFonts w:hAnsi="한컴바탕" w:hint="eastAsia"/>
                <w:spacing w:val="-6"/>
              </w:rPr>
              <w:t>(3) 해당 영업을 당분간 정지하지 않는다면 불법사실의 인정에 영향을 줄 수 있으며, 기타 조치를 취하여도 사실 규명을 보장할 수 없는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 xml:space="preserve">정부 가격주무부서가 가격 감독검사를 실시할 때 법 집행인원이 2명보다 적어서는 </w:t>
            </w:r>
            <w:proofErr w:type="spellStart"/>
            <w:r w:rsidRPr="00D133E0">
              <w:rPr>
                <w:rFonts w:hAnsi="한컴바탕" w:hint="eastAsia"/>
              </w:rPr>
              <w:t>아니되며</w:t>
            </w:r>
            <w:proofErr w:type="spellEnd"/>
            <w:r w:rsidRPr="00D133E0">
              <w:rPr>
                <w:rFonts w:hAnsi="한컴바탕" w:hint="eastAsia"/>
              </w:rPr>
              <w:t xml:space="preserve">, 아울러 경영자 또는 유관인원에게 법 집행증서를 제시해야 한다. </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제16조</w:t>
            </w:r>
            <w:r w:rsidRPr="00D133E0">
              <w:rPr>
                <w:rFonts w:hAnsi="한컴바탕" w:hint="eastAsia"/>
              </w:rPr>
              <w:t xml:space="preserve"> 이 규정 제4조부터 제13조 규정중의 불법소득이 </w:t>
            </w:r>
            <w:proofErr w:type="spellStart"/>
            <w:r w:rsidRPr="00D133E0">
              <w:rPr>
                <w:rFonts w:hAnsi="한컴바탕" w:hint="eastAsia"/>
              </w:rPr>
              <w:t>가격법</w:t>
            </w:r>
            <w:proofErr w:type="spellEnd"/>
            <w:r w:rsidRPr="00D133E0">
              <w:rPr>
                <w:rFonts w:hAnsi="한컴바탕" w:hint="eastAsia"/>
              </w:rPr>
              <w:t xml:space="preserve"> 제41조에서 규정한 소비자 또는 기타 경영자의 과다 지불대금에 속하는 경우 경영자에게 기한부 반환하도록 명령한다. 대금을 과다 지불한 소비자 또는 기타 경영자를 찾기 어려운 경우에는 공고 방식을 취하여 찾도록 명령한다.</w:t>
            </w:r>
          </w:p>
          <w:p w:rsidR="004F539C" w:rsidRPr="00A30456" w:rsidRDefault="004F539C" w:rsidP="00A30456">
            <w:pPr>
              <w:pStyle w:val="MS"/>
              <w:wordWrap w:val="0"/>
              <w:autoSpaceDN w:val="0"/>
              <w:spacing w:line="290" w:lineRule="atLeast"/>
              <w:ind w:firstLineChars="200" w:firstLine="404"/>
              <w:rPr>
                <w:rFonts w:hAnsi="한컴바탕" w:hint="eastAsia"/>
                <w:spacing w:val="-4"/>
              </w:rPr>
            </w:pPr>
            <w:r w:rsidRPr="00A30456">
              <w:rPr>
                <w:rFonts w:hAnsi="한컴바탕" w:hint="eastAsia"/>
                <w:spacing w:val="-4"/>
              </w:rPr>
              <w:t>경영자가 전 항의 규정에 따라 소비자 또는 기타 경영자에게 과다 지불한 대금을 반환하지 않거나 기한이 만료되어도 소비자 또는 기타 경영자가 과다 지불한 대금을 반환하지 아니한 경우 정부 가격주무부서는 이를 몰수하며, 소비자 또는 기타 경영자가 반환을 요구할 때 경영자는 법에 따라 상응하는 민사상 책임을 부담한다.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제17조</w:t>
            </w:r>
            <w:r w:rsidRPr="00D133E0">
              <w:rPr>
                <w:rFonts w:hAnsi="한컴바탕" w:hint="eastAsia"/>
              </w:rPr>
              <w:t xml:space="preserve"> 경영자가 《중화인민공화국 행정처벌법》 제27조에 열거한 상황에 해당되는 경우 법에 따라 그에 대한 처벌을 경감한다.</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경영자가 아래의 상황중의 하나에 해당되</w:t>
            </w:r>
            <w:r w:rsidRPr="00D133E0">
              <w:rPr>
                <w:rFonts w:hAnsi="한컴바탕" w:hint="eastAsia"/>
              </w:rPr>
              <w:lastRenderedPageBreak/>
              <w:t>는 경우에는 중하게 처벌한다.</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(1) 가격 불법행위가 중하거나 사회영향이 비교적 큰 경우</w:t>
            </w:r>
          </w:p>
          <w:p w:rsidR="004F539C" w:rsidRPr="00A30456" w:rsidRDefault="004F539C" w:rsidP="00A30456">
            <w:pPr>
              <w:pStyle w:val="MS"/>
              <w:wordWrap w:val="0"/>
              <w:autoSpaceDN w:val="0"/>
              <w:spacing w:line="290" w:lineRule="atLeast"/>
              <w:ind w:firstLineChars="200" w:firstLine="396"/>
              <w:rPr>
                <w:rFonts w:hAnsi="한컴바탕" w:hint="eastAsia"/>
                <w:spacing w:val="-6"/>
              </w:rPr>
            </w:pPr>
            <w:r w:rsidRPr="00A30456">
              <w:rPr>
                <w:rFonts w:hAnsi="한컴바탕" w:hint="eastAsia"/>
                <w:spacing w:val="-6"/>
              </w:rPr>
              <w:t>(2) 조사를 받은 후에도 계속 법을 어긴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 xml:space="preserve">(3) 증거를 위조, </w:t>
            </w:r>
            <w:proofErr w:type="spellStart"/>
            <w:r w:rsidRPr="00D133E0">
              <w:rPr>
                <w:rFonts w:hAnsi="한컴바탕" w:hint="eastAsia"/>
              </w:rPr>
              <w:t>개찬하거나</w:t>
            </w:r>
            <w:proofErr w:type="spellEnd"/>
            <w:r w:rsidRPr="00D133E0">
              <w:rPr>
                <w:rFonts w:hAnsi="한컴바탕" w:hint="eastAsia"/>
              </w:rPr>
              <w:t xml:space="preserve"> 또는 전이, 소각한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(4) 가격 불법행위와 관련되는 자금이나 상품을 전이한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(5) 경영자가 이 규정 제16조 제1항의 규정에 따라 소비자나 기타 경영자의 과다 지불대금을 반환하지 아니한 경우</w:t>
            </w:r>
          </w:p>
          <w:p w:rsidR="004F539C" w:rsidRPr="00D133E0" w:rsidRDefault="004F539C" w:rsidP="00D133E0">
            <w:pPr>
              <w:pStyle w:val="MS"/>
              <w:wordWrap w:val="0"/>
              <w:autoSpaceDN w:val="0"/>
              <w:spacing w:line="290" w:lineRule="atLeast"/>
              <w:ind w:firstLineChars="200" w:firstLine="420"/>
              <w:rPr>
                <w:rFonts w:hAnsi="한컴바탕" w:hint="eastAsia"/>
              </w:rPr>
            </w:pPr>
            <w:r w:rsidRPr="00D133E0">
              <w:rPr>
                <w:rFonts w:hAnsi="한컴바탕" w:hint="eastAsia"/>
              </w:rPr>
              <w:t>(6) 기타 중하게 처벌해야 하는 가격 불법행위.</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제18조</w:t>
            </w:r>
            <w:r w:rsidRPr="00D133E0">
              <w:rPr>
                <w:rFonts w:hAnsi="한컴바탕" w:hint="eastAsia"/>
              </w:rPr>
              <w:t xml:space="preserve"> 이 규정에서 불법소득에 따라 벌금액수를 계산하기로 되어 있으나 불법소득을 확정하기 어려운 경우에는 불법소득이 없는 규정에 따라 처벌한다.</w:t>
            </w:r>
          </w:p>
          <w:p w:rsidR="004F539C" w:rsidRPr="00A30456" w:rsidRDefault="004F539C" w:rsidP="00A30456">
            <w:pPr>
              <w:pStyle w:val="MS"/>
              <w:wordWrap w:val="0"/>
              <w:autoSpaceDN w:val="0"/>
              <w:spacing w:line="290" w:lineRule="atLeast"/>
              <w:ind w:firstLineChars="200" w:firstLine="396"/>
              <w:rPr>
                <w:rFonts w:hAnsi="한컴바탕" w:hint="eastAsia"/>
                <w:spacing w:val="-4"/>
              </w:rPr>
            </w:pPr>
            <w:r w:rsidRPr="00A30456">
              <w:rPr>
                <w:rFonts w:hAnsi="한컴바탕" w:hint="eastAsia"/>
                <w:b/>
                <w:bCs/>
                <w:spacing w:val="-4"/>
              </w:rPr>
              <w:t>제19조</w:t>
            </w:r>
            <w:r w:rsidRPr="00A30456">
              <w:rPr>
                <w:rFonts w:hAnsi="한컴바탕" w:hint="eastAsia"/>
                <w:spacing w:val="-4"/>
              </w:rPr>
              <w:t xml:space="preserve"> 이 규정에 열거한 가격 불법행위로 인해 시장질서를 엄중하게 교란하여 범죄를 구성한 경우에는 법에 따라 형사상 책임을 묻는다.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제20조</w:t>
            </w:r>
            <w:r w:rsidRPr="00D133E0">
              <w:rPr>
                <w:rFonts w:hAnsi="한컴바탕" w:hint="eastAsia"/>
              </w:rPr>
              <w:t xml:space="preserve"> 경영자가 정부 가격주무부서의 처벌 결정에 불복하는 경우에는 먼저 법에 따라 행정재심의를 신청해야 하며, 행정재심의 결정에 불복하는 경우에야 법에 따라 인민법원에 소를 제기할 수 있다.</w:t>
            </w:r>
          </w:p>
          <w:p w:rsidR="004F539C" w:rsidRPr="00A30456" w:rsidRDefault="004F539C" w:rsidP="00A30456">
            <w:pPr>
              <w:pStyle w:val="MS"/>
              <w:wordWrap w:val="0"/>
              <w:autoSpaceDN w:val="0"/>
              <w:spacing w:line="290" w:lineRule="atLeast"/>
              <w:ind w:firstLineChars="200" w:firstLine="396"/>
              <w:rPr>
                <w:rFonts w:hAnsi="한컴바탕" w:hint="eastAsia"/>
                <w:spacing w:val="-4"/>
              </w:rPr>
            </w:pPr>
            <w:r w:rsidRPr="00A30456">
              <w:rPr>
                <w:rFonts w:hAnsi="한컴바탕" w:hint="eastAsia"/>
                <w:b/>
                <w:bCs/>
                <w:spacing w:val="-4"/>
              </w:rPr>
              <w:t>제21조</w:t>
            </w:r>
            <w:r w:rsidRPr="00A30456">
              <w:rPr>
                <w:rFonts w:hAnsi="한컴바탕" w:hint="eastAsia"/>
                <w:spacing w:val="-4"/>
              </w:rPr>
              <w:t xml:space="preserve"> 기한이 경과하여도 벌금을 납부하지 아니한 경우 날마다 벌금액수의 3%를 가산하여 벌금을 부과하며, 기한이 경과하여도 불법소득을 상납하지 아니한 경우에는 날마다 불법소득 액수의 0.2%를 가산하여 벌금을 부과한다.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제22조</w:t>
            </w:r>
            <w:r w:rsidRPr="00D133E0">
              <w:rPr>
                <w:rFonts w:hAnsi="한컴바탕" w:hint="eastAsia"/>
              </w:rPr>
              <w:t xml:space="preserve"> 단위나 개인이 이 규정에 열거한 가격 불법행위를 범하고 사안이 심각하지만 시정을 거부하는 경우 정부 가격주무부서는 이 규정에 따라 처벌을 하는 이외에 시정할 때까지 그 가격 불법행위를 공고할 수 있다.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제23조</w:t>
            </w:r>
            <w:r w:rsidRPr="00D133E0">
              <w:rPr>
                <w:rFonts w:hAnsi="한컴바탕" w:hint="eastAsia"/>
              </w:rPr>
              <w:t xml:space="preserve"> 관련 법률이 </w:t>
            </w:r>
            <w:proofErr w:type="spellStart"/>
            <w:r w:rsidRPr="00D133E0">
              <w:rPr>
                <w:rFonts w:hAnsi="한컴바탕" w:hint="eastAsia"/>
              </w:rPr>
              <w:t>가격법</w:t>
            </w:r>
            <w:proofErr w:type="spellEnd"/>
            <w:r w:rsidRPr="00D133E0">
              <w:rPr>
                <w:rFonts w:hAnsi="한컴바탕" w:hint="eastAsia"/>
              </w:rPr>
              <w:t xml:space="preserve"> 제14조에 열거한 처벌 및 처벌기관에 대해 별도로 규정한 경우에는 관련 법률의 규정에 따라 집행한다.</w:t>
            </w:r>
          </w:p>
          <w:p w:rsidR="004F539C" w:rsidRPr="00D133E0" w:rsidRDefault="004F539C" w:rsidP="00D133E0">
            <w:pPr>
              <w:pStyle w:val="MS"/>
              <w:wordWrap w:val="0"/>
              <w:autoSpaceDN w:val="0"/>
              <w:spacing w:line="290" w:lineRule="atLeast"/>
              <w:ind w:firstLineChars="200" w:firstLine="412"/>
              <w:rPr>
                <w:rFonts w:hAnsi="한컴바탕" w:hint="eastAsia"/>
              </w:rPr>
            </w:pPr>
            <w:r w:rsidRPr="00D133E0">
              <w:rPr>
                <w:rFonts w:hAnsi="한컴바탕" w:hint="eastAsia"/>
                <w:b/>
                <w:bCs/>
              </w:rPr>
              <w:t>제24조</w:t>
            </w:r>
            <w:r w:rsidRPr="00D133E0">
              <w:rPr>
                <w:rFonts w:hAnsi="한컴바탕" w:hint="eastAsia"/>
              </w:rPr>
              <w:t xml:space="preserve"> 가격 법 집행인원이 국가기밀, 경영자의 상업비밀을 누설하거나, 또는 직권을 남용하거나 직무에 태만하거나 부정을 행하여 범죄를 구성한 경우 법에 따라 형사상 책임을 추궁하며, 범죄처벌에 이르지 아니한 경우에는 법에 따라 처분을 준다.</w:t>
            </w:r>
          </w:p>
          <w:p w:rsidR="006B0B8B" w:rsidRPr="00D133E0" w:rsidRDefault="004F539C" w:rsidP="00173A27">
            <w:pPr>
              <w:pStyle w:val="MS"/>
              <w:wordWrap w:val="0"/>
              <w:autoSpaceDN w:val="0"/>
              <w:spacing w:line="290" w:lineRule="atLeast"/>
              <w:ind w:firstLineChars="200" w:firstLine="412"/>
              <w:rPr>
                <w:rFonts w:hAnsi="한컴바탕"/>
              </w:rPr>
            </w:pPr>
            <w:r w:rsidRPr="00D133E0">
              <w:rPr>
                <w:rFonts w:hAnsi="한컴바탕" w:hint="eastAsia"/>
                <w:b/>
                <w:bCs/>
              </w:rPr>
              <w:t>제25조</w:t>
            </w:r>
            <w:r w:rsidRPr="00D133E0">
              <w:rPr>
                <w:rFonts w:hAnsi="한컴바탕" w:hint="eastAsia"/>
              </w:rPr>
              <w:t xml:space="preserve"> 이 규정은 공포한 날로부터 시행한다.</w:t>
            </w:r>
          </w:p>
        </w:tc>
        <w:tc>
          <w:tcPr>
            <w:tcW w:w="539" w:type="dxa"/>
          </w:tcPr>
          <w:p w:rsidR="006B0B8B" w:rsidRPr="002772FB" w:rsidRDefault="006B0B8B" w:rsidP="002772FB">
            <w:pPr>
              <w:wordWrap/>
              <w:snapToGrid w:val="0"/>
              <w:spacing w:line="290" w:lineRule="atLeast"/>
              <w:rPr>
                <w:sz w:val="21"/>
                <w:szCs w:val="21"/>
              </w:rPr>
            </w:pPr>
          </w:p>
        </w:tc>
        <w:tc>
          <w:tcPr>
            <w:tcW w:w="3958" w:type="dxa"/>
          </w:tcPr>
          <w:p w:rsidR="000C770A" w:rsidRPr="00161E19" w:rsidRDefault="000C770A" w:rsidP="002772FB">
            <w:pPr>
              <w:wordWrap/>
              <w:snapToGrid w:val="0"/>
              <w:spacing w:line="290" w:lineRule="atLeast"/>
              <w:jc w:val="center"/>
              <w:rPr>
                <w:rFonts w:ascii="SimSun" w:eastAsia="SimSun" w:hAnsi="SimSun" w:hint="eastAsia"/>
                <w:b/>
                <w:sz w:val="26"/>
                <w:szCs w:val="26"/>
                <w:lang w:eastAsia="zh-CN"/>
              </w:rPr>
            </w:pPr>
            <w:r w:rsidRPr="00161E19">
              <w:rPr>
                <w:rFonts w:ascii="SimSun" w:eastAsia="SimSun" w:hAnsi="SimSun" w:cs="바탕" w:hint="eastAsia"/>
                <w:b/>
                <w:sz w:val="26"/>
                <w:szCs w:val="26"/>
                <w:lang w:eastAsia="zh-CN"/>
              </w:rPr>
              <w:t>价格</w:t>
            </w:r>
            <w:r w:rsidRPr="00161E19">
              <w:rPr>
                <w:rFonts w:ascii="SimSun" w:eastAsia="SimSun" w:hAnsi="SimSun" w:cs="새굴림" w:hint="eastAsia"/>
                <w:b/>
                <w:sz w:val="26"/>
                <w:szCs w:val="26"/>
                <w:lang w:eastAsia="zh-CN"/>
              </w:rPr>
              <w:t>违法行为行政处罚规定</w:t>
            </w:r>
          </w:p>
          <w:p w:rsidR="000C770A" w:rsidRPr="002772FB" w:rsidRDefault="000C770A" w:rsidP="002772FB">
            <w:pPr>
              <w:wordWrap/>
              <w:snapToGrid w:val="0"/>
              <w:spacing w:line="290" w:lineRule="atLeast"/>
              <w:rPr>
                <w:rFonts w:ascii="SimSun" w:eastAsia="SimSun" w:hAnsi="SimSun"/>
                <w:sz w:val="21"/>
                <w:szCs w:val="21"/>
                <w:lang w:eastAsia="zh-CN"/>
              </w:rPr>
            </w:pPr>
          </w:p>
          <w:p w:rsidR="000C770A" w:rsidRPr="00161E19" w:rsidRDefault="000C770A" w:rsidP="002772FB">
            <w:pPr>
              <w:wordWrap/>
              <w:snapToGrid w:val="0"/>
              <w:spacing w:line="290" w:lineRule="atLeast"/>
              <w:rPr>
                <w:rFonts w:ascii="SimSun" w:eastAsia="SimSun" w:hAnsi="SimSun" w:hint="eastAsia"/>
                <w:spacing w:val="-2"/>
                <w:sz w:val="21"/>
                <w:szCs w:val="21"/>
                <w:lang w:eastAsia="zh-CN"/>
              </w:rPr>
            </w:pPr>
            <w:r w:rsidRPr="00161E19">
              <w:rPr>
                <w:rFonts w:ascii="SimSun" w:eastAsia="SimSun" w:hAnsi="SimSun" w:hint="eastAsia"/>
                <w:spacing w:val="-2"/>
                <w:sz w:val="21"/>
                <w:szCs w:val="21"/>
                <w:lang w:eastAsia="zh-CN"/>
              </w:rPr>
              <w:t xml:space="preserve">　　（</w:t>
            </w:r>
            <w:smartTag w:uri="urn:schemas-microsoft-com:office:smarttags" w:element="chsdate">
              <w:smartTagPr>
                <w:attr w:name="IsROCDate" w:val="False"/>
                <w:attr w:name="IsLunarDate" w:val="False"/>
                <w:attr w:name="Day" w:val="10"/>
                <w:attr w:name="Month" w:val="7"/>
                <w:attr w:name="Year" w:val="1999"/>
              </w:smartTagPr>
              <w:r w:rsidRPr="00161E19">
                <w:rPr>
                  <w:rFonts w:ascii="SimSun" w:eastAsia="SimSun" w:hAnsi="SimSun" w:hint="eastAsia"/>
                  <w:spacing w:val="-2"/>
                  <w:sz w:val="21"/>
                  <w:szCs w:val="21"/>
                  <w:lang w:eastAsia="zh-CN"/>
                </w:rPr>
                <w:t>1999</w:t>
              </w:r>
              <w:r w:rsidRPr="00161E19">
                <w:rPr>
                  <w:rFonts w:ascii="SimSun" w:eastAsia="SimSun" w:hAnsi="SimSun" w:cs="바탕" w:hint="eastAsia"/>
                  <w:spacing w:val="-2"/>
                  <w:sz w:val="21"/>
                  <w:szCs w:val="21"/>
                  <w:lang w:eastAsia="zh-CN"/>
                </w:rPr>
                <w:t>年</w:t>
              </w:r>
              <w:r w:rsidRPr="00161E19">
                <w:rPr>
                  <w:rFonts w:ascii="SimSun" w:eastAsia="SimSun" w:hAnsi="SimSun" w:hint="eastAsia"/>
                  <w:spacing w:val="-2"/>
                  <w:sz w:val="21"/>
                  <w:szCs w:val="21"/>
                  <w:lang w:eastAsia="zh-CN"/>
                </w:rPr>
                <w:t>7</w:t>
              </w:r>
              <w:r w:rsidRPr="00161E19">
                <w:rPr>
                  <w:rFonts w:ascii="SimSun" w:eastAsia="SimSun" w:hAnsi="SimSun" w:cs="바탕" w:hint="eastAsia"/>
                  <w:spacing w:val="-2"/>
                  <w:sz w:val="21"/>
                  <w:szCs w:val="21"/>
                  <w:lang w:eastAsia="zh-CN"/>
                </w:rPr>
                <w:t>月</w:t>
              </w:r>
              <w:r w:rsidRPr="00161E19">
                <w:rPr>
                  <w:rFonts w:ascii="SimSun" w:eastAsia="SimSun" w:hAnsi="SimSun" w:hint="eastAsia"/>
                  <w:spacing w:val="-2"/>
                  <w:sz w:val="21"/>
                  <w:szCs w:val="21"/>
                  <w:lang w:eastAsia="zh-CN"/>
                </w:rPr>
                <w:t>10</w:t>
              </w:r>
              <w:r w:rsidRPr="00161E19">
                <w:rPr>
                  <w:rFonts w:ascii="SimSun" w:eastAsia="SimSun" w:hAnsi="SimSun" w:cs="바탕" w:hint="eastAsia"/>
                  <w:spacing w:val="-2"/>
                  <w:sz w:val="21"/>
                  <w:szCs w:val="21"/>
                  <w:lang w:eastAsia="zh-CN"/>
                </w:rPr>
                <w:t>日</w:t>
              </w:r>
            </w:smartTag>
            <w:r w:rsidRPr="00161E19">
              <w:rPr>
                <w:rFonts w:ascii="SimSun" w:eastAsia="SimSun" w:hAnsi="SimSun" w:cs="새굴림" w:hint="eastAsia"/>
                <w:spacing w:val="-2"/>
                <w:sz w:val="21"/>
                <w:szCs w:val="21"/>
                <w:lang w:eastAsia="zh-CN"/>
              </w:rPr>
              <w:t>国务院批准</w:t>
            </w:r>
            <w:r w:rsidRPr="00161E19">
              <w:rPr>
                <w:rFonts w:ascii="SimSun" w:eastAsia="SimSun" w:hAnsi="SimSun" w:cs="맑은 고딕" w:hint="eastAsia"/>
                <w:spacing w:val="-2"/>
                <w:sz w:val="21"/>
                <w:szCs w:val="21"/>
                <w:lang w:eastAsia="zh-CN"/>
              </w:rPr>
              <w:t xml:space="preserve">　</w:t>
            </w:r>
            <w:smartTag w:uri="urn:schemas-microsoft-com:office:smarttags" w:element="chsdate">
              <w:smartTagPr>
                <w:attr w:name="IsROCDate" w:val="False"/>
                <w:attr w:name="IsLunarDate" w:val="False"/>
                <w:attr w:name="Day" w:val="1"/>
                <w:attr w:name="Month" w:val="8"/>
                <w:attr w:name="Year" w:val="1999"/>
              </w:smartTagPr>
              <w:r w:rsidRPr="00161E19">
                <w:rPr>
                  <w:rFonts w:ascii="SimSun" w:eastAsia="SimSun" w:hAnsi="SimSun" w:hint="eastAsia"/>
                  <w:spacing w:val="-2"/>
                  <w:sz w:val="21"/>
                  <w:szCs w:val="21"/>
                  <w:lang w:eastAsia="zh-CN"/>
                </w:rPr>
                <w:t>1999</w:t>
              </w:r>
              <w:r w:rsidRPr="00161E19">
                <w:rPr>
                  <w:rFonts w:ascii="SimSun" w:eastAsia="SimSun" w:hAnsi="SimSun" w:cs="바탕" w:hint="eastAsia"/>
                  <w:spacing w:val="-2"/>
                  <w:sz w:val="21"/>
                  <w:szCs w:val="21"/>
                  <w:lang w:eastAsia="zh-CN"/>
                </w:rPr>
                <w:t>年</w:t>
              </w:r>
              <w:r w:rsidRPr="00161E19">
                <w:rPr>
                  <w:rFonts w:ascii="SimSun" w:eastAsia="SimSun" w:hAnsi="SimSun" w:hint="eastAsia"/>
                  <w:spacing w:val="-2"/>
                  <w:sz w:val="21"/>
                  <w:szCs w:val="21"/>
                  <w:lang w:eastAsia="zh-CN"/>
                </w:rPr>
                <w:t>8</w:t>
              </w:r>
              <w:r w:rsidRPr="00161E19">
                <w:rPr>
                  <w:rFonts w:ascii="SimSun" w:eastAsia="SimSun" w:hAnsi="SimSun" w:cs="바탕" w:hint="eastAsia"/>
                  <w:spacing w:val="-2"/>
                  <w:sz w:val="21"/>
                  <w:szCs w:val="21"/>
                  <w:lang w:eastAsia="zh-CN"/>
                </w:rPr>
                <w:t>月</w:t>
              </w:r>
              <w:r w:rsidRPr="00161E19">
                <w:rPr>
                  <w:rFonts w:ascii="SimSun" w:eastAsia="SimSun" w:hAnsi="SimSun" w:hint="eastAsia"/>
                  <w:spacing w:val="-2"/>
                  <w:sz w:val="21"/>
                  <w:szCs w:val="21"/>
                  <w:lang w:eastAsia="zh-CN"/>
                </w:rPr>
                <w:t>1</w:t>
              </w:r>
              <w:r w:rsidRPr="00161E19">
                <w:rPr>
                  <w:rFonts w:ascii="SimSun" w:eastAsia="SimSun" w:hAnsi="SimSun" w:cs="바탕" w:hint="eastAsia"/>
                  <w:spacing w:val="-2"/>
                  <w:sz w:val="21"/>
                  <w:szCs w:val="21"/>
                  <w:lang w:eastAsia="zh-CN"/>
                </w:rPr>
                <w:t>日</w:t>
              </w:r>
            </w:smartTag>
            <w:r w:rsidRPr="00161E19">
              <w:rPr>
                <w:rFonts w:ascii="SimSun" w:eastAsia="SimSun" w:hAnsi="SimSun" w:cs="새굴림" w:hint="eastAsia"/>
                <w:spacing w:val="-2"/>
                <w:sz w:val="21"/>
                <w:szCs w:val="21"/>
                <w:lang w:eastAsia="zh-CN"/>
              </w:rPr>
              <w:t>国家发展计划委员会发布</w:t>
            </w:r>
            <w:r w:rsidRPr="00161E19">
              <w:rPr>
                <w:rFonts w:ascii="SimSun" w:eastAsia="SimSun" w:hAnsi="SimSun" w:cs="맑은 고딕" w:hint="eastAsia"/>
                <w:spacing w:val="-2"/>
                <w:sz w:val="21"/>
                <w:szCs w:val="21"/>
                <w:lang w:eastAsia="zh-CN"/>
              </w:rPr>
              <w:t xml:space="preserve">　</w:t>
            </w:r>
            <w:r w:rsidRPr="00161E19">
              <w:rPr>
                <w:rFonts w:ascii="SimSun" w:eastAsia="SimSun" w:hAnsi="SimSun" w:cs="바탕" w:hint="eastAsia"/>
                <w:spacing w:val="-2"/>
                <w:sz w:val="21"/>
                <w:szCs w:val="21"/>
                <w:lang w:eastAsia="zh-CN"/>
              </w:rPr>
              <w:t>根据</w:t>
            </w:r>
            <w:smartTag w:uri="urn:schemas-microsoft-com:office:smarttags" w:element="chsdate">
              <w:smartTagPr>
                <w:attr w:name="IsROCDate" w:val="False"/>
                <w:attr w:name="IsLunarDate" w:val="False"/>
                <w:attr w:name="Day" w:val="21"/>
                <w:attr w:name="Month" w:val="2"/>
                <w:attr w:name="Year" w:val="2006"/>
              </w:smartTagPr>
              <w:r w:rsidRPr="00161E19">
                <w:rPr>
                  <w:rFonts w:ascii="SimSun" w:eastAsia="SimSun" w:hAnsi="SimSun" w:hint="eastAsia"/>
                  <w:spacing w:val="-2"/>
                  <w:sz w:val="21"/>
                  <w:szCs w:val="21"/>
                  <w:lang w:eastAsia="zh-CN"/>
                </w:rPr>
                <w:t>2006</w:t>
              </w:r>
              <w:r w:rsidRPr="00161E19">
                <w:rPr>
                  <w:rFonts w:ascii="SimSun" w:eastAsia="SimSun" w:hAnsi="SimSun" w:cs="바탕" w:hint="eastAsia"/>
                  <w:spacing w:val="-2"/>
                  <w:sz w:val="21"/>
                  <w:szCs w:val="21"/>
                  <w:lang w:eastAsia="zh-CN"/>
                </w:rPr>
                <w:t>年</w:t>
              </w:r>
              <w:r w:rsidRPr="00161E19">
                <w:rPr>
                  <w:rFonts w:ascii="SimSun" w:eastAsia="SimSun" w:hAnsi="SimSun" w:hint="eastAsia"/>
                  <w:spacing w:val="-2"/>
                  <w:sz w:val="21"/>
                  <w:szCs w:val="21"/>
                  <w:lang w:eastAsia="zh-CN"/>
                </w:rPr>
                <w:t>2</w:t>
              </w:r>
              <w:r w:rsidRPr="00161E19">
                <w:rPr>
                  <w:rFonts w:ascii="SimSun" w:eastAsia="SimSun" w:hAnsi="SimSun" w:cs="바탕" w:hint="eastAsia"/>
                  <w:spacing w:val="-2"/>
                  <w:sz w:val="21"/>
                  <w:szCs w:val="21"/>
                  <w:lang w:eastAsia="zh-CN"/>
                </w:rPr>
                <w:t>月</w:t>
              </w:r>
              <w:r w:rsidRPr="00161E19">
                <w:rPr>
                  <w:rFonts w:ascii="SimSun" w:eastAsia="SimSun" w:hAnsi="SimSun" w:hint="eastAsia"/>
                  <w:spacing w:val="-2"/>
                  <w:sz w:val="21"/>
                  <w:szCs w:val="21"/>
                  <w:lang w:eastAsia="zh-CN"/>
                </w:rPr>
                <w:t>21</w:t>
              </w:r>
              <w:r w:rsidRPr="00161E19">
                <w:rPr>
                  <w:rFonts w:ascii="SimSun" w:eastAsia="SimSun" w:hAnsi="SimSun" w:cs="바탕" w:hint="eastAsia"/>
                  <w:spacing w:val="-2"/>
                  <w:sz w:val="21"/>
                  <w:szCs w:val="21"/>
                  <w:lang w:eastAsia="zh-CN"/>
                </w:rPr>
                <w:t>日</w:t>
              </w:r>
            </w:smartTag>
            <w:r w:rsidRPr="00161E19">
              <w:rPr>
                <w:rFonts w:ascii="SimSun" w:eastAsia="SimSun" w:hAnsi="SimSun" w:cs="맑은 고딕" w:hint="eastAsia"/>
                <w:spacing w:val="-2"/>
                <w:sz w:val="21"/>
                <w:szCs w:val="21"/>
                <w:lang w:eastAsia="zh-CN"/>
              </w:rPr>
              <w:t>《</w:t>
            </w:r>
            <w:r w:rsidRPr="00161E19">
              <w:rPr>
                <w:rFonts w:ascii="SimSun" w:eastAsia="SimSun" w:hAnsi="SimSun" w:cs="새굴림" w:hint="eastAsia"/>
                <w:spacing w:val="-2"/>
                <w:sz w:val="21"/>
                <w:szCs w:val="21"/>
                <w:lang w:eastAsia="zh-CN"/>
              </w:rPr>
              <w:t>国务院关于修改</w:t>
            </w:r>
            <w:r w:rsidRPr="00161E19">
              <w:rPr>
                <w:rFonts w:ascii="SimSun" w:eastAsia="SimSun" w:hAnsi="SimSun" w:cs="맑은 고딕" w:hint="eastAsia"/>
                <w:spacing w:val="-2"/>
                <w:sz w:val="21"/>
                <w:szCs w:val="21"/>
                <w:lang w:eastAsia="zh-CN"/>
              </w:rPr>
              <w:t>〈</w:t>
            </w:r>
            <w:r w:rsidRPr="00161E19">
              <w:rPr>
                <w:rFonts w:ascii="SimSun" w:eastAsia="SimSun" w:hAnsi="SimSun" w:cs="바탕" w:hint="eastAsia"/>
                <w:spacing w:val="-2"/>
                <w:sz w:val="21"/>
                <w:szCs w:val="21"/>
                <w:lang w:eastAsia="zh-CN"/>
              </w:rPr>
              <w:t>价格</w:t>
            </w:r>
            <w:r w:rsidRPr="00161E19">
              <w:rPr>
                <w:rFonts w:ascii="SimSun" w:eastAsia="SimSun" w:hAnsi="SimSun" w:cs="새굴림" w:hint="eastAsia"/>
                <w:spacing w:val="-2"/>
                <w:sz w:val="21"/>
                <w:szCs w:val="21"/>
                <w:lang w:eastAsia="zh-CN"/>
              </w:rPr>
              <w:t>违法行为行政处罚规定</w:t>
            </w:r>
            <w:r w:rsidRPr="00161E19">
              <w:rPr>
                <w:rFonts w:ascii="SimSun" w:eastAsia="SimSun" w:hAnsi="SimSun" w:cs="맑은 고딕" w:hint="eastAsia"/>
                <w:spacing w:val="-2"/>
                <w:sz w:val="21"/>
                <w:szCs w:val="21"/>
                <w:lang w:eastAsia="zh-CN"/>
              </w:rPr>
              <w:t>〉</w:t>
            </w:r>
            <w:r w:rsidRPr="00161E19">
              <w:rPr>
                <w:rFonts w:ascii="SimSun" w:eastAsia="SimSun" w:hAnsi="SimSun" w:cs="바탕" w:hint="eastAsia"/>
                <w:spacing w:val="-2"/>
                <w:sz w:val="21"/>
                <w:szCs w:val="21"/>
                <w:lang w:eastAsia="zh-CN"/>
              </w:rPr>
              <w:t>的</w:t>
            </w:r>
            <w:r w:rsidRPr="00161E19">
              <w:rPr>
                <w:rFonts w:ascii="SimSun" w:eastAsia="SimSun" w:hAnsi="SimSun" w:cs="새굴림" w:hint="eastAsia"/>
                <w:spacing w:val="-2"/>
                <w:sz w:val="21"/>
                <w:szCs w:val="21"/>
                <w:lang w:eastAsia="zh-CN"/>
              </w:rPr>
              <w:t>决定</w:t>
            </w:r>
            <w:r w:rsidRPr="00161E19">
              <w:rPr>
                <w:rFonts w:ascii="SimSun" w:eastAsia="SimSun" w:hAnsi="SimSun" w:cs="맑은 고딕" w:hint="eastAsia"/>
                <w:spacing w:val="-2"/>
                <w:sz w:val="21"/>
                <w:szCs w:val="21"/>
                <w:lang w:eastAsia="zh-CN"/>
              </w:rPr>
              <w:t>》</w:t>
            </w:r>
            <w:r w:rsidRPr="00161E19">
              <w:rPr>
                <w:rFonts w:ascii="SimSun" w:eastAsia="SimSun" w:hAnsi="SimSun" w:cs="바탕" w:hint="eastAsia"/>
                <w:spacing w:val="-2"/>
                <w:sz w:val="21"/>
                <w:szCs w:val="21"/>
                <w:lang w:eastAsia="zh-CN"/>
              </w:rPr>
              <w:t>第一次修</w:t>
            </w:r>
            <w:r w:rsidRPr="00161E19">
              <w:rPr>
                <w:rFonts w:ascii="SimSun" w:eastAsia="SimSun" w:hAnsi="SimSun" w:cs="새굴림" w:hint="eastAsia"/>
                <w:spacing w:val="-2"/>
                <w:sz w:val="21"/>
                <w:szCs w:val="21"/>
                <w:lang w:eastAsia="zh-CN"/>
              </w:rPr>
              <w:t>订</w:t>
            </w:r>
            <w:r w:rsidRPr="00161E19">
              <w:rPr>
                <w:rFonts w:ascii="SimSun" w:eastAsia="SimSun" w:hAnsi="SimSun" w:cs="맑은 고딕" w:hint="eastAsia"/>
                <w:spacing w:val="-2"/>
                <w:sz w:val="21"/>
                <w:szCs w:val="21"/>
                <w:lang w:eastAsia="zh-CN"/>
              </w:rPr>
              <w:t xml:space="preserve">　</w:t>
            </w:r>
            <w:r w:rsidRPr="00161E19">
              <w:rPr>
                <w:rFonts w:ascii="SimSun" w:eastAsia="SimSun" w:hAnsi="SimSun" w:cs="바탕" w:hint="eastAsia"/>
                <w:spacing w:val="-2"/>
                <w:sz w:val="21"/>
                <w:szCs w:val="21"/>
                <w:lang w:eastAsia="zh-CN"/>
              </w:rPr>
              <w:t>根据</w:t>
            </w:r>
            <w:smartTag w:uri="urn:schemas-microsoft-com:office:smarttags" w:element="chsdate">
              <w:smartTagPr>
                <w:attr w:name="IsROCDate" w:val="False"/>
                <w:attr w:name="IsLunarDate" w:val="False"/>
                <w:attr w:name="Day" w:val="13"/>
                <w:attr w:name="Month" w:val="1"/>
                <w:attr w:name="Year" w:val="2008"/>
              </w:smartTagPr>
              <w:r w:rsidRPr="00161E19">
                <w:rPr>
                  <w:rFonts w:ascii="SimSun" w:eastAsia="SimSun" w:hAnsi="SimSun" w:hint="eastAsia"/>
                  <w:spacing w:val="-2"/>
                  <w:sz w:val="21"/>
                  <w:szCs w:val="21"/>
                  <w:lang w:eastAsia="zh-CN"/>
                </w:rPr>
                <w:t>2008</w:t>
              </w:r>
              <w:r w:rsidRPr="00161E19">
                <w:rPr>
                  <w:rFonts w:ascii="SimSun" w:eastAsia="SimSun" w:hAnsi="SimSun" w:cs="바탕" w:hint="eastAsia"/>
                  <w:spacing w:val="-2"/>
                  <w:sz w:val="21"/>
                  <w:szCs w:val="21"/>
                  <w:lang w:eastAsia="zh-CN"/>
                </w:rPr>
                <w:t>年</w:t>
              </w:r>
              <w:r w:rsidRPr="00161E19">
                <w:rPr>
                  <w:rFonts w:ascii="SimSun" w:eastAsia="SimSun" w:hAnsi="SimSun" w:hint="eastAsia"/>
                  <w:spacing w:val="-2"/>
                  <w:sz w:val="21"/>
                  <w:szCs w:val="21"/>
                  <w:lang w:eastAsia="zh-CN"/>
                </w:rPr>
                <w:t>1</w:t>
              </w:r>
              <w:r w:rsidRPr="00161E19">
                <w:rPr>
                  <w:rFonts w:ascii="SimSun" w:eastAsia="SimSun" w:hAnsi="SimSun" w:cs="바탕" w:hint="eastAsia"/>
                  <w:spacing w:val="-2"/>
                  <w:sz w:val="21"/>
                  <w:szCs w:val="21"/>
                  <w:lang w:eastAsia="zh-CN"/>
                </w:rPr>
                <w:t>月</w:t>
              </w:r>
              <w:r w:rsidRPr="00161E19">
                <w:rPr>
                  <w:rFonts w:ascii="SimSun" w:eastAsia="SimSun" w:hAnsi="SimSun" w:hint="eastAsia"/>
                  <w:spacing w:val="-2"/>
                  <w:sz w:val="21"/>
                  <w:szCs w:val="21"/>
                  <w:lang w:eastAsia="zh-CN"/>
                </w:rPr>
                <w:t>13</w:t>
              </w:r>
              <w:r w:rsidRPr="00161E19">
                <w:rPr>
                  <w:rFonts w:ascii="SimSun" w:eastAsia="SimSun" w:hAnsi="SimSun" w:cs="바탕" w:hint="eastAsia"/>
                  <w:spacing w:val="-2"/>
                  <w:sz w:val="21"/>
                  <w:szCs w:val="21"/>
                  <w:lang w:eastAsia="zh-CN"/>
                </w:rPr>
                <w:t>日</w:t>
              </w:r>
            </w:smartTag>
            <w:r w:rsidRPr="00161E19">
              <w:rPr>
                <w:rFonts w:ascii="SimSun" w:eastAsia="SimSun" w:hAnsi="SimSun" w:cs="맑은 고딕" w:hint="eastAsia"/>
                <w:spacing w:val="-2"/>
                <w:sz w:val="21"/>
                <w:szCs w:val="21"/>
                <w:lang w:eastAsia="zh-CN"/>
              </w:rPr>
              <w:t>《</w:t>
            </w:r>
            <w:r w:rsidRPr="00161E19">
              <w:rPr>
                <w:rFonts w:ascii="SimSun" w:eastAsia="SimSun" w:hAnsi="SimSun" w:cs="새굴림" w:hint="eastAsia"/>
                <w:spacing w:val="-2"/>
                <w:sz w:val="21"/>
                <w:szCs w:val="21"/>
                <w:lang w:eastAsia="zh-CN"/>
              </w:rPr>
              <w:t>国务院关于修改</w:t>
            </w:r>
            <w:r w:rsidRPr="00161E19">
              <w:rPr>
                <w:rFonts w:ascii="SimSun" w:eastAsia="SimSun" w:hAnsi="SimSun" w:cs="맑은 고딕" w:hint="eastAsia"/>
                <w:spacing w:val="-2"/>
                <w:sz w:val="21"/>
                <w:szCs w:val="21"/>
                <w:lang w:eastAsia="zh-CN"/>
              </w:rPr>
              <w:t>〈</w:t>
            </w:r>
            <w:r w:rsidRPr="00161E19">
              <w:rPr>
                <w:rFonts w:ascii="SimSun" w:eastAsia="SimSun" w:hAnsi="SimSun" w:cs="바탕" w:hint="eastAsia"/>
                <w:spacing w:val="-2"/>
                <w:sz w:val="21"/>
                <w:szCs w:val="21"/>
                <w:lang w:eastAsia="zh-CN"/>
              </w:rPr>
              <w:t>价格</w:t>
            </w:r>
            <w:r w:rsidRPr="00161E19">
              <w:rPr>
                <w:rFonts w:ascii="SimSun" w:eastAsia="SimSun" w:hAnsi="SimSun" w:cs="새굴림" w:hint="eastAsia"/>
                <w:spacing w:val="-2"/>
                <w:sz w:val="21"/>
                <w:szCs w:val="21"/>
                <w:lang w:eastAsia="zh-CN"/>
              </w:rPr>
              <w:t>违法行为行政处罚规定</w:t>
            </w:r>
            <w:r w:rsidRPr="00161E19">
              <w:rPr>
                <w:rFonts w:ascii="SimSun" w:eastAsia="SimSun" w:hAnsi="SimSun" w:cs="맑은 고딕" w:hint="eastAsia"/>
                <w:spacing w:val="-2"/>
                <w:sz w:val="21"/>
                <w:szCs w:val="21"/>
                <w:lang w:eastAsia="zh-CN"/>
              </w:rPr>
              <w:t>〉</w:t>
            </w:r>
            <w:r w:rsidRPr="00161E19">
              <w:rPr>
                <w:rFonts w:ascii="SimSun" w:eastAsia="SimSun" w:hAnsi="SimSun" w:cs="바탕" w:hint="eastAsia"/>
                <w:spacing w:val="-2"/>
                <w:sz w:val="21"/>
                <w:szCs w:val="21"/>
                <w:lang w:eastAsia="zh-CN"/>
              </w:rPr>
              <w:t>的</w:t>
            </w:r>
            <w:r w:rsidRPr="00161E19">
              <w:rPr>
                <w:rFonts w:ascii="SimSun" w:eastAsia="SimSun" w:hAnsi="SimSun" w:cs="새굴림" w:hint="eastAsia"/>
                <w:spacing w:val="-2"/>
                <w:sz w:val="21"/>
                <w:szCs w:val="21"/>
                <w:lang w:eastAsia="zh-CN"/>
              </w:rPr>
              <w:t>决定</w:t>
            </w:r>
            <w:r w:rsidRPr="00161E19">
              <w:rPr>
                <w:rFonts w:ascii="SimSun" w:eastAsia="SimSun" w:hAnsi="SimSun" w:cs="맑은 고딕" w:hint="eastAsia"/>
                <w:spacing w:val="-2"/>
                <w:sz w:val="21"/>
                <w:szCs w:val="21"/>
                <w:lang w:eastAsia="zh-CN"/>
              </w:rPr>
              <w:t>》</w:t>
            </w:r>
            <w:r w:rsidRPr="00161E19">
              <w:rPr>
                <w:rFonts w:ascii="SimSun" w:eastAsia="SimSun" w:hAnsi="SimSun" w:cs="바탕" w:hint="eastAsia"/>
                <w:spacing w:val="-2"/>
                <w:sz w:val="21"/>
                <w:szCs w:val="21"/>
                <w:lang w:eastAsia="zh-CN"/>
              </w:rPr>
              <w:t>第二次修</w:t>
            </w:r>
            <w:r w:rsidRPr="00161E19">
              <w:rPr>
                <w:rFonts w:ascii="SimSun" w:eastAsia="SimSun" w:hAnsi="SimSun" w:cs="새굴림" w:hint="eastAsia"/>
                <w:spacing w:val="-2"/>
                <w:sz w:val="21"/>
                <w:szCs w:val="21"/>
                <w:lang w:eastAsia="zh-CN"/>
              </w:rPr>
              <w:t>订</w:t>
            </w:r>
            <w:r w:rsidRPr="00161E19">
              <w:rPr>
                <w:rFonts w:ascii="SimSun" w:eastAsia="SimSun" w:hAnsi="SimSun" w:cs="맑은 고딕" w:hint="eastAsia"/>
                <w:spacing w:val="-2"/>
                <w:sz w:val="21"/>
                <w:szCs w:val="21"/>
                <w:lang w:eastAsia="zh-CN"/>
              </w:rPr>
              <w:t xml:space="preserve">　</w:t>
            </w:r>
            <w:r w:rsidRPr="00161E19">
              <w:rPr>
                <w:rFonts w:ascii="SimSun" w:eastAsia="SimSun" w:hAnsi="SimSun" w:cs="바탕" w:hint="eastAsia"/>
                <w:spacing w:val="-2"/>
                <w:sz w:val="21"/>
                <w:szCs w:val="21"/>
                <w:lang w:eastAsia="zh-CN"/>
              </w:rPr>
              <w:t>根据</w:t>
            </w:r>
            <w:smartTag w:uri="urn:schemas-microsoft-com:office:smarttags" w:element="chsdate">
              <w:smartTagPr>
                <w:attr w:name="IsROCDate" w:val="False"/>
                <w:attr w:name="IsLunarDate" w:val="False"/>
                <w:attr w:name="Day" w:val="4"/>
                <w:attr w:name="Month" w:val="12"/>
                <w:attr w:name="Year" w:val="2010"/>
              </w:smartTagPr>
              <w:r w:rsidRPr="00161E19">
                <w:rPr>
                  <w:rFonts w:ascii="SimSun" w:eastAsia="SimSun" w:hAnsi="SimSun" w:hint="eastAsia"/>
                  <w:spacing w:val="-2"/>
                  <w:sz w:val="21"/>
                  <w:szCs w:val="21"/>
                  <w:lang w:eastAsia="zh-CN"/>
                </w:rPr>
                <w:t>2010</w:t>
              </w:r>
              <w:r w:rsidRPr="00161E19">
                <w:rPr>
                  <w:rFonts w:ascii="SimSun" w:eastAsia="SimSun" w:hAnsi="SimSun" w:cs="바탕" w:hint="eastAsia"/>
                  <w:spacing w:val="-2"/>
                  <w:sz w:val="21"/>
                  <w:szCs w:val="21"/>
                  <w:lang w:eastAsia="zh-CN"/>
                </w:rPr>
                <w:t>年</w:t>
              </w:r>
              <w:r w:rsidRPr="00161E19">
                <w:rPr>
                  <w:rFonts w:ascii="SimSun" w:eastAsia="SimSun" w:hAnsi="SimSun" w:hint="eastAsia"/>
                  <w:spacing w:val="-2"/>
                  <w:sz w:val="21"/>
                  <w:szCs w:val="21"/>
                  <w:lang w:eastAsia="zh-CN"/>
                </w:rPr>
                <w:t>12</w:t>
              </w:r>
              <w:r w:rsidRPr="00161E19">
                <w:rPr>
                  <w:rFonts w:ascii="SimSun" w:eastAsia="SimSun" w:hAnsi="SimSun" w:cs="바탕" w:hint="eastAsia"/>
                  <w:spacing w:val="-2"/>
                  <w:sz w:val="21"/>
                  <w:szCs w:val="21"/>
                  <w:lang w:eastAsia="zh-CN"/>
                </w:rPr>
                <w:t>月</w:t>
              </w:r>
              <w:r w:rsidRPr="00161E19">
                <w:rPr>
                  <w:rFonts w:ascii="SimSun" w:eastAsia="SimSun" w:hAnsi="SimSun" w:hint="eastAsia"/>
                  <w:spacing w:val="-2"/>
                  <w:sz w:val="21"/>
                  <w:szCs w:val="21"/>
                  <w:lang w:eastAsia="zh-CN"/>
                </w:rPr>
                <w:t>4</w:t>
              </w:r>
              <w:r w:rsidRPr="00161E19">
                <w:rPr>
                  <w:rFonts w:ascii="SimSun" w:eastAsia="SimSun" w:hAnsi="SimSun" w:cs="바탕" w:hint="eastAsia"/>
                  <w:spacing w:val="-2"/>
                  <w:sz w:val="21"/>
                  <w:szCs w:val="21"/>
                  <w:lang w:eastAsia="zh-CN"/>
                </w:rPr>
                <w:t>日</w:t>
              </w:r>
            </w:smartTag>
            <w:r w:rsidRPr="00161E19">
              <w:rPr>
                <w:rFonts w:ascii="SimSun" w:eastAsia="SimSun" w:hAnsi="SimSun" w:cs="맑은 고딕" w:hint="eastAsia"/>
                <w:spacing w:val="-2"/>
                <w:sz w:val="21"/>
                <w:szCs w:val="21"/>
                <w:lang w:eastAsia="zh-CN"/>
              </w:rPr>
              <w:t>《</w:t>
            </w:r>
            <w:r w:rsidRPr="00161E19">
              <w:rPr>
                <w:rFonts w:ascii="SimSun" w:eastAsia="SimSun" w:hAnsi="SimSun" w:cs="새굴림" w:hint="eastAsia"/>
                <w:spacing w:val="-2"/>
                <w:sz w:val="21"/>
                <w:szCs w:val="21"/>
                <w:lang w:eastAsia="zh-CN"/>
              </w:rPr>
              <w:t>国务院关于修改</w:t>
            </w:r>
            <w:r w:rsidRPr="00161E19">
              <w:rPr>
                <w:rFonts w:ascii="SimSun" w:eastAsia="SimSun" w:hAnsi="SimSun" w:cs="맑은 고딕" w:hint="eastAsia"/>
                <w:spacing w:val="-2"/>
                <w:sz w:val="21"/>
                <w:szCs w:val="21"/>
                <w:lang w:eastAsia="zh-CN"/>
              </w:rPr>
              <w:t>〈</w:t>
            </w:r>
            <w:r w:rsidRPr="00161E19">
              <w:rPr>
                <w:rFonts w:ascii="SimSun" w:eastAsia="SimSun" w:hAnsi="SimSun" w:cs="바탕" w:hint="eastAsia"/>
                <w:spacing w:val="-2"/>
                <w:sz w:val="21"/>
                <w:szCs w:val="21"/>
                <w:lang w:eastAsia="zh-CN"/>
              </w:rPr>
              <w:t>价格</w:t>
            </w:r>
            <w:r w:rsidRPr="00161E19">
              <w:rPr>
                <w:rFonts w:ascii="SimSun" w:eastAsia="SimSun" w:hAnsi="SimSun" w:cs="새굴림" w:hint="eastAsia"/>
                <w:spacing w:val="-2"/>
                <w:sz w:val="21"/>
                <w:szCs w:val="21"/>
                <w:lang w:eastAsia="zh-CN"/>
              </w:rPr>
              <w:t>违法行为行政处罚规定</w:t>
            </w:r>
            <w:r w:rsidRPr="00161E19">
              <w:rPr>
                <w:rFonts w:ascii="SimSun" w:eastAsia="SimSun" w:hAnsi="SimSun" w:cs="맑은 고딕" w:hint="eastAsia"/>
                <w:spacing w:val="-2"/>
                <w:sz w:val="21"/>
                <w:szCs w:val="21"/>
                <w:lang w:eastAsia="zh-CN"/>
              </w:rPr>
              <w:t>〉</w:t>
            </w:r>
            <w:r w:rsidRPr="00161E19">
              <w:rPr>
                <w:rFonts w:ascii="SimSun" w:eastAsia="SimSun" w:hAnsi="SimSun" w:cs="바탕" w:hint="eastAsia"/>
                <w:spacing w:val="-2"/>
                <w:sz w:val="21"/>
                <w:szCs w:val="21"/>
                <w:lang w:eastAsia="zh-CN"/>
              </w:rPr>
              <w:t>的</w:t>
            </w:r>
            <w:r w:rsidRPr="00161E19">
              <w:rPr>
                <w:rFonts w:ascii="SimSun" w:eastAsia="SimSun" w:hAnsi="SimSun" w:cs="새굴림" w:hint="eastAsia"/>
                <w:spacing w:val="-2"/>
                <w:sz w:val="21"/>
                <w:szCs w:val="21"/>
                <w:lang w:eastAsia="zh-CN"/>
              </w:rPr>
              <w:t>决定</w:t>
            </w:r>
            <w:r w:rsidRPr="00161E19">
              <w:rPr>
                <w:rFonts w:ascii="SimSun" w:eastAsia="SimSun" w:hAnsi="SimSun" w:cs="맑은 고딕" w:hint="eastAsia"/>
                <w:spacing w:val="-2"/>
                <w:sz w:val="21"/>
                <w:szCs w:val="21"/>
                <w:lang w:eastAsia="zh-CN"/>
              </w:rPr>
              <w:t>》</w:t>
            </w:r>
            <w:r w:rsidRPr="00161E19">
              <w:rPr>
                <w:rFonts w:ascii="SimSun" w:eastAsia="SimSun" w:hAnsi="SimSun" w:cs="바탕" w:hint="eastAsia"/>
                <w:spacing w:val="-2"/>
                <w:sz w:val="21"/>
                <w:szCs w:val="21"/>
                <w:lang w:eastAsia="zh-CN"/>
              </w:rPr>
              <w:t>第三次修</w:t>
            </w:r>
            <w:r w:rsidRPr="00161E19">
              <w:rPr>
                <w:rFonts w:ascii="SimSun" w:eastAsia="SimSun" w:hAnsi="SimSun" w:cs="새굴림" w:hint="eastAsia"/>
                <w:spacing w:val="-2"/>
                <w:sz w:val="21"/>
                <w:szCs w:val="21"/>
                <w:lang w:eastAsia="zh-CN"/>
              </w:rPr>
              <w:t>订</w:t>
            </w:r>
            <w:r w:rsidRPr="00161E19">
              <w:rPr>
                <w:rFonts w:ascii="SimSun" w:eastAsia="SimSun" w:hAnsi="SimSun" w:cs="맑은 고딕" w:hint="eastAsia"/>
                <w:spacing w:val="-2"/>
                <w:sz w:val="21"/>
                <w:szCs w:val="21"/>
                <w:lang w:eastAsia="zh-CN"/>
              </w:rPr>
              <w:t>）</w:t>
            </w:r>
          </w:p>
          <w:p w:rsidR="000C770A" w:rsidRPr="002772FB" w:rsidRDefault="000C770A" w:rsidP="002772FB">
            <w:pPr>
              <w:wordWrap/>
              <w:snapToGrid w:val="0"/>
              <w:spacing w:line="290" w:lineRule="atLeast"/>
              <w:rPr>
                <w:rFonts w:ascii="SimSun" w:eastAsia="SimSun" w:hAnsi="SimSun"/>
                <w:sz w:val="21"/>
                <w:szCs w:val="21"/>
                <w:lang w:eastAsia="zh-CN"/>
              </w:rPr>
            </w:pP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第一</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새굴림" w:hint="eastAsia"/>
                <w:sz w:val="21"/>
                <w:szCs w:val="21"/>
                <w:lang w:eastAsia="zh-CN"/>
              </w:rPr>
              <w:t>为了依法惩处价格违法行为</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维护正常的价格秩序</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保</w:t>
            </w:r>
            <w:r w:rsidRPr="002772FB">
              <w:rPr>
                <w:rFonts w:ascii="SimSun" w:eastAsia="SimSun" w:hAnsi="SimSun" w:cs="새굴림" w:hint="eastAsia"/>
                <w:sz w:val="21"/>
                <w:szCs w:val="21"/>
                <w:lang w:eastAsia="zh-CN"/>
              </w:rPr>
              <w:t>护消费者和经营者的合法权益</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根据</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中</w:t>
            </w:r>
            <w:r w:rsidRPr="002772FB">
              <w:rPr>
                <w:rFonts w:ascii="SimSun" w:eastAsia="SimSun" w:hAnsi="SimSun" w:cs="새굴림" w:hint="eastAsia"/>
                <w:sz w:val="21"/>
                <w:szCs w:val="21"/>
                <w:lang w:eastAsia="zh-CN"/>
              </w:rPr>
              <w:t>华人民共和国价格法</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以下</w:t>
            </w:r>
            <w:r w:rsidRPr="002772FB">
              <w:rPr>
                <w:rFonts w:ascii="SimSun" w:eastAsia="SimSun" w:hAnsi="SimSun" w:cs="새굴림" w:hint="eastAsia"/>
                <w:sz w:val="21"/>
                <w:szCs w:val="21"/>
                <w:lang w:eastAsia="zh-CN"/>
              </w:rPr>
              <w:t>简称价格法</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的有</w:t>
            </w:r>
            <w:r w:rsidRPr="002772FB">
              <w:rPr>
                <w:rFonts w:ascii="SimSun" w:eastAsia="SimSun" w:hAnsi="SimSun" w:cs="새굴림" w:hint="eastAsia"/>
                <w:sz w:val="21"/>
                <w:szCs w:val="21"/>
                <w:lang w:eastAsia="zh-CN"/>
              </w:rPr>
              <w:t>关规定</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制定本</w:t>
            </w:r>
            <w:r w:rsidRPr="002772FB">
              <w:rPr>
                <w:rFonts w:ascii="SimSun" w:eastAsia="SimSun" w:hAnsi="SimSun" w:cs="새굴림" w:hint="eastAsia"/>
                <w:sz w:val="21"/>
                <w:szCs w:val="21"/>
                <w:lang w:eastAsia="zh-CN"/>
              </w:rPr>
              <w:t>规定</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第二</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새굴림" w:hint="eastAsia"/>
                <w:sz w:val="21"/>
                <w:szCs w:val="21"/>
                <w:lang w:eastAsia="zh-CN"/>
              </w:rPr>
              <w:t>县级以上各级人民政府价格主管部门依法对价格活动进行监督检查</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并决定对价格违法行为的行政处罚</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第三</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价格</w:t>
            </w:r>
            <w:r w:rsidRPr="002772FB">
              <w:rPr>
                <w:rFonts w:ascii="SimSun" w:eastAsia="SimSun" w:hAnsi="SimSun" w:cs="새굴림" w:hint="eastAsia"/>
                <w:sz w:val="21"/>
                <w:szCs w:val="21"/>
                <w:lang w:eastAsia="zh-CN"/>
              </w:rPr>
              <w:t>违法行为的行政处罚由价格违法行为发生地的地方人民政府价格主管部门决定</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国务院价格主管部门规定由其上级价格主管部门决定的</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从其规定</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10"/>
                <w:sz w:val="21"/>
                <w:szCs w:val="21"/>
                <w:lang w:eastAsia="zh-CN"/>
              </w:rPr>
            </w:pPr>
            <w:r w:rsidRPr="00A30456">
              <w:rPr>
                <w:rFonts w:ascii="SimSun" w:eastAsia="SimSun" w:hAnsi="SimSun" w:hint="eastAsia"/>
                <w:spacing w:val="10"/>
                <w:sz w:val="21"/>
                <w:szCs w:val="21"/>
                <w:lang w:eastAsia="zh-CN"/>
              </w:rPr>
              <w:t xml:space="preserve">　　</w:t>
            </w:r>
            <w:r w:rsidRPr="00A30456">
              <w:rPr>
                <w:rFonts w:ascii="SimSun" w:eastAsia="SimSun" w:hAnsi="SimSun" w:cs="바탕" w:hint="eastAsia"/>
                <w:b/>
                <w:spacing w:val="10"/>
                <w:sz w:val="21"/>
                <w:szCs w:val="21"/>
                <w:lang w:eastAsia="zh-CN"/>
              </w:rPr>
              <w:t>第四</w:t>
            </w:r>
            <w:r w:rsidRPr="00A30456">
              <w:rPr>
                <w:rFonts w:ascii="SimSun" w:eastAsia="SimSun" w:hAnsi="SimSun" w:cs="새굴림" w:hint="eastAsia"/>
                <w:b/>
                <w:spacing w:val="10"/>
                <w:sz w:val="21"/>
                <w:szCs w:val="21"/>
                <w:lang w:eastAsia="zh-CN"/>
              </w:rPr>
              <w:t>条</w:t>
            </w:r>
            <w:r w:rsidRPr="00A30456">
              <w:rPr>
                <w:rFonts w:ascii="SimSun" w:eastAsia="SimSun" w:hAnsi="SimSun" w:hint="eastAsia"/>
                <w:spacing w:val="10"/>
                <w:sz w:val="21"/>
                <w:szCs w:val="21"/>
                <w:lang w:eastAsia="zh-CN"/>
              </w:rPr>
              <w:t xml:space="preserve">　</w:t>
            </w:r>
            <w:r w:rsidRPr="00A30456">
              <w:rPr>
                <w:rFonts w:ascii="SimSun" w:eastAsia="SimSun" w:hAnsi="SimSun" w:cs="새굴림" w:hint="eastAsia"/>
                <w:spacing w:val="10"/>
                <w:sz w:val="21"/>
                <w:szCs w:val="21"/>
                <w:lang w:eastAsia="zh-CN"/>
              </w:rPr>
              <w:t>经营者违反价格法第十四条的规定</w:t>
            </w:r>
            <w:r w:rsidRPr="00A30456">
              <w:rPr>
                <w:rFonts w:ascii="SimSun" w:eastAsia="SimSun" w:hAnsi="SimSun" w:cs="맑은 고딕" w:hint="eastAsia"/>
                <w:spacing w:val="10"/>
                <w:sz w:val="21"/>
                <w:szCs w:val="21"/>
                <w:lang w:eastAsia="zh-CN"/>
              </w:rPr>
              <w:t>，</w:t>
            </w:r>
            <w:r w:rsidRPr="00A30456">
              <w:rPr>
                <w:rFonts w:ascii="SimSun" w:eastAsia="SimSun" w:hAnsi="SimSun" w:cs="바탕" w:hint="eastAsia"/>
                <w:spacing w:val="10"/>
                <w:sz w:val="21"/>
                <w:szCs w:val="21"/>
                <w:lang w:eastAsia="zh-CN"/>
              </w:rPr>
              <w:t>有下列行</w:t>
            </w:r>
            <w:r w:rsidRPr="00A30456">
              <w:rPr>
                <w:rFonts w:ascii="SimSun" w:eastAsia="SimSun" w:hAnsi="SimSun" w:cs="새굴림" w:hint="eastAsia"/>
                <w:spacing w:val="10"/>
                <w:sz w:val="21"/>
                <w:szCs w:val="21"/>
                <w:lang w:eastAsia="zh-CN"/>
              </w:rPr>
              <w:t>为之一的</w:t>
            </w:r>
            <w:r w:rsidRPr="00A30456">
              <w:rPr>
                <w:rFonts w:ascii="SimSun" w:eastAsia="SimSun" w:hAnsi="SimSun" w:cs="맑은 고딕" w:hint="eastAsia"/>
                <w:spacing w:val="10"/>
                <w:sz w:val="21"/>
                <w:szCs w:val="21"/>
                <w:lang w:eastAsia="zh-CN"/>
              </w:rPr>
              <w:t>，</w:t>
            </w:r>
            <w:r w:rsidRPr="00A30456">
              <w:rPr>
                <w:rFonts w:ascii="SimSun" w:eastAsia="SimSun" w:hAnsi="SimSun" w:cs="새굴림" w:hint="eastAsia"/>
                <w:spacing w:val="10"/>
                <w:sz w:val="21"/>
                <w:szCs w:val="21"/>
                <w:lang w:eastAsia="zh-CN"/>
              </w:rPr>
              <w:t>责令改正</w:t>
            </w:r>
            <w:r w:rsidRPr="00A30456">
              <w:rPr>
                <w:rFonts w:ascii="SimSun" w:eastAsia="SimSun" w:hAnsi="SimSun" w:cs="맑은 고딕" w:hint="eastAsia"/>
                <w:spacing w:val="10"/>
                <w:sz w:val="21"/>
                <w:szCs w:val="21"/>
                <w:lang w:eastAsia="zh-CN"/>
              </w:rPr>
              <w:t>，</w:t>
            </w:r>
            <w:r w:rsidRPr="00A30456">
              <w:rPr>
                <w:rFonts w:ascii="SimSun" w:eastAsia="SimSun" w:hAnsi="SimSun" w:cs="새굴림" w:hint="eastAsia"/>
                <w:spacing w:val="10"/>
                <w:sz w:val="21"/>
                <w:szCs w:val="21"/>
                <w:lang w:eastAsia="zh-CN"/>
              </w:rPr>
              <w:t>没收违法所得</w:t>
            </w:r>
            <w:r w:rsidRPr="00A30456">
              <w:rPr>
                <w:rFonts w:ascii="SimSun" w:eastAsia="SimSun" w:hAnsi="SimSun" w:cs="맑은 고딕" w:hint="eastAsia"/>
                <w:spacing w:val="10"/>
                <w:sz w:val="21"/>
                <w:szCs w:val="21"/>
                <w:lang w:eastAsia="zh-CN"/>
              </w:rPr>
              <w:t>，</w:t>
            </w:r>
            <w:r w:rsidRPr="00A30456">
              <w:rPr>
                <w:rFonts w:ascii="SimSun" w:eastAsia="SimSun" w:hAnsi="SimSun" w:cs="새굴림" w:hint="eastAsia"/>
                <w:spacing w:val="10"/>
                <w:sz w:val="21"/>
                <w:szCs w:val="21"/>
                <w:lang w:eastAsia="zh-CN"/>
              </w:rPr>
              <w:t>并处违法所得</w:t>
            </w:r>
            <w:r w:rsidRPr="00A30456">
              <w:rPr>
                <w:rFonts w:ascii="SimSun" w:eastAsia="SimSun" w:hAnsi="SimSun" w:hint="eastAsia"/>
                <w:spacing w:val="10"/>
                <w:sz w:val="21"/>
                <w:szCs w:val="21"/>
                <w:lang w:eastAsia="zh-CN"/>
              </w:rPr>
              <w:t>5</w:t>
            </w:r>
            <w:r w:rsidRPr="00A30456">
              <w:rPr>
                <w:rFonts w:ascii="SimSun" w:eastAsia="SimSun" w:hAnsi="SimSun" w:cs="바탕" w:hint="eastAsia"/>
                <w:spacing w:val="10"/>
                <w:sz w:val="21"/>
                <w:szCs w:val="21"/>
                <w:lang w:eastAsia="zh-CN"/>
              </w:rPr>
              <w:t>倍以下的</w:t>
            </w:r>
            <w:r w:rsidRPr="00A30456">
              <w:rPr>
                <w:rFonts w:ascii="SimSun" w:eastAsia="SimSun" w:hAnsi="SimSun" w:cs="새굴림" w:hint="eastAsia"/>
                <w:spacing w:val="10"/>
                <w:sz w:val="21"/>
                <w:szCs w:val="21"/>
                <w:lang w:eastAsia="zh-CN"/>
              </w:rPr>
              <w:t>罚款</w:t>
            </w:r>
            <w:r w:rsidRPr="00A30456">
              <w:rPr>
                <w:rFonts w:ascii="SimSun" w:eastAsia="SimSun" w:hAnsi="SimSun" w:cs="맑은 고딕" w:hint="eastAsia"/>
                <w:spacing w:val="10"/>
                <w:sz w:val="21"/>
                <w:szCs w:val="21"/>
                <w:lang w:eastAsia="zh-CN"/>
              </w:rPr>
              <w:t>；</w:t>
            </w:r>
            <w:r w:rsidRPr="00A30456">
              <w:rPr>
                <w:rFonts w:ascii="SimSun" w:eastAsia="SimSun" w:hAnsi="SimSun" w:cs="새굴림" w:hint="eastAsia"/>
                <w:spacing w:val="10"/>
                <w:sz w:val="21"/>
                <w:szCs w:val="21"/>
                <w:lang w:eastAsia="zh-CN"/>
              </w:rPr>
              <w:t>没有违法所得的</w:t>
            </w:r>
            <w:r w:rsidRPr="00A30456">
              <w:rPr>
                <w:rFonts w:ascii="SimSun" w:eastAsia="SimSun" w:hAnsi="SimSun" w:cs="맑은 고딕" w:hint="eastAsia"/>
                <w:spacing w:val="10"/>
                <w:sz w:val="21"/>
                <w:szCs w:val="21"/>
                <w:lang w:eastAsia="zh-CN"/>
              </w:rPr>
              <w:t>，</w:t>
            </w:r>
            <w:r w:rsidRPr="00A30456">
              <w:rPr>
                <w:rFonts w:ascii="SimSun" w:eastAsia="SimSun" w:hAnsi="SimSun" w:cs="새굴림" w:hint="eastAsia"/>
                <w:spacing w:val="10"/>
                <w:sz w:val="21"/>
                <w:szCs w:val="21"/>
                <w:lang w:eastAsia="zh-CN"/>
              </w:rPr>
              <w:t>处</w:t>
            </w:r>
            <w:r w:rsidRPr="00A30456">
              <w:rPr>
                <w:rFonts w:ascii="SimSun" w:eastAsia="SimSun" w:hAnsi="SimSun" w:hint="eastAsia"/>
                <w:spacing w:val="10"/>
                <w:sz w:val="21"/>
                <w:szCs w:val="21"/>
                <w:lang w:eastAsia="zh-CN"/>
              </w:rPr>
              <w:t>10</w:t>
            </w:r>
            <w:r w:rsidRPr="00A30456">
              <w:rPr>
                <w:rFonts w:ascii="SimSun" w:eastAsia="SimSun" w:hAnsi="SimSun" w:cs="바탕" w:hint="eastAsia"/>
                <w:spacing w:val="10"/>
                <w:sz w:val="21"/>
                <w:szCs w:val="21"/>
                <w:lang w:eastAsia="zh-CN"/>
              </w:rPr>
              <w:t>万元以上</w:t>
            </w:r>
            <w:r w:rsidRPr="00A30456">
              <w:rPr>
                <w:rFonts w:ascii="SimSun" w:eastAsia="SimSun" w:hAnsi="SimSun" w:hint="eastAsia"/>
                <w:spacing w:val="10"/>
                <w:sz w:val="21"/>
                <w:szCs w:val="21"/>
                <w:lang w:eastAsia="zh-CN"/>
              </w:rPr>
              <w:t>100</w:t>
            </w:r>
            <w:r w:rsidRPr="00A30456">
              <w:rPr>
                <w:rFonts w:ascii="SimSun" w:eastAsia="SimSun" w:hAnsi="SimSun" w:cs="바탕" w:hint="eastAsia"/>
                <w:spacing w:val="10"/>
                <w:sz w:val="21"/>
                <w:szCs w:val="21"/>
                <w:lang w:eastAsia="zh-CN"/>
              </w:rPr>
              <w:t>万元以下的</w:t>
            </w:r>
            <w:r w:rsidRPr="00A30456">
              <w:rPr>
                <w:rFonts w:ascii="SimSun" w:eastAsia="SimSun" w:hAnsi="SimSun" w:cs="새굴림" w:hint="eastAsia"/>
                <w:spacing w:val="10"/>
                <w:sz w:val="21"/>
                <w:szCs w:val="21"/>
                <w:lang w:eastAsia="zh-CN"/>
              </w:rPr>
              <w:t>罚款</w:t>
            </w:r>
            <w:r w:rsidRPr="00A30456">
              <w:rPr>
                <w:rFonts w:ascii="SimSun" w:eastAsia="SimSun" w:hAnsi="SimSun" w:cs="맑은 고딕" w:hint="eastAsia"/>
                <w:spacing w:val="10"/>
                <w:sz w:val="21"/>
                <w:szCs w:val="21"/>
                <w:lang w:eastAsia="zh-CN"/>
              </w:rPr>
              <w:t>；</w:t>
            </w:r>
            <w:r w:rsidRPr="00A30456">
              <w:rPr>
                <w:rFonts w:ascii="SimSun" w:eastAsia="SimSun" w:hAnsi="SimSun" w:cs="바탕" w:hint="eastAsia"/>
                <w:spacing w:val="10"/>
                <w:sz w:val="21"/>
                <w:szCs w:val="21"/>
                <w:lang w:eastAsia="zh-CN"/>
              </w:rPr>
              <w:t>情</w:t>
            </w:r>
            <w:r w:rsidRPr="00A30456">
              <w:rPr>
                <w:rFonts w:ascii="SimSun" w:eastAsia="SimSun" w:hAnsi="SimSun" w:cs="새굴림" w:hint="eastAsia"/>
                <w:spacing w:val="10"/>
                <w:sz w:val="21"/>
                <w:szCs w:val="21"/>
                <w:lang w:eastAsia="zh-CN"/>
              </w:rPr>
              <w:t>节严重的</w:t>
            </w:r>
            <w:r w:rsidRPr="00A30456">
              <w:rPr>
                <w:rFonts w:ascii="SimSun" w:eastAsia="SimSun" w:hAnsi="SimSun" w:cs="맑은 고딕" w:hint="eastAsia"/>
                <w:spacing w:val="10"/>
                <w:sz w:val="21"/>
                <w:szCs w:val="21"/>
                <w:lang w:eastAsia="zh-CN"/>
              </w:rPr>
              <w:t>，</w:t>
            </w:r>
            <w:r w:rsidRPr="00A30456">
              <w:rPr>
                <w:rFonts w:ascii="SimSun" w:eastAsia="SimSun" w:hAnsi="SimSun" w:cs="새굴림" w:hint="eastAsia"/>
                <w:spacing w:val="10"/>
                <w:sz w:val="21"/>
                <w:szCs w:val="21"/>
                <w:lang w:eastAsia="zh-CN"/>
              </w:rPr>
              <w:t>责令停业整顿</w:t>
            </w:r>
            <w:r w:rsidRPr="00A30456">
              <w:rPr>
                <w:rFonts w:ascii="SimSun" w:eastAsia="SimSun" w:hAnsi="SimSun" w:cs="맑은 고딕" w:hint="eastAsia"/>
                <w:spacing w:val="10"/>
                <w:sz w:val="21"/>
                <w:szCs w:val="21"/>
                <w:lang w:eastAsia="zh-CN"/>
              </w:rPr>
              <w:t>，</w:t>
            </w:r>
            <w:r w:rsidRPr="00A30456">
              <w:rPr>
                <w:rFonts w:ascii="SimSun" w:eastAsia="SimSun" w:hAnsi="SimSun" w:cs="바탕" w:hint="eastAsia"/>
                <w:spacing w:val="10"/>
                <w:sz w:val="21"/>
                <w:szCs w:val="21"/>
                <w:lang w:eastAsia="zh-CN"/>
              </w:rPr>
              <w:t>或者由工商行政管理机</w:t>
            </w:r>
            <w:r w:rsidRPr="00A30456">
              <w:rPr>
                <w:rFonts w:ascii="SimSun" w:eastAsia="SimSun" w:hAnsi="SimSun" w:cs="새굴림" w:hint="eastAsia"/>
                <w:spacing w:val="10"/>
                <w:sz w:val="21"/>
                <w:szCs w:val="21"/>
                <w:lang w:eastAsia="zh-CN"/>
              </w:rPr>
              <w:t>关吊销营业执照</w:t>
            </w:r>
            <w:r w:rsidRPr="00A30456">
              <w:rPr>
                <w:rFonts w:ascii="SimSun" w:eastAsia="SimSun" w:hAnsi="SimSun" w:cs="맑은 고딕" w:hint="eastAsia"/>
                <w:spacing w:val="10"/>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一</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除依法降价</w:t>
            </w:r>
            <w:r w:rsidRPr="002772FB">
              <w:rPr>
                <w:rFonts w:ascii="SimSun" w:eastAsia="SimSun" w:hAnsi="SimSun" w:cs="새굴림" w:hint="eastAsia"/>
                <w:sz w:val="21"/>
                <w:szCs w:val="21"/>
                <w:lang w:eastAsia="zh-CN"/>
              </w:rPr>
              <w:t>处理鲜活商品</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季</w:t>
            </w:r>
            <w:r w:rsidRPr="002772FB">
              <w:rPr>
                <w:rFonts w:ascii="SimSun" w:eastAsia="SimSun" w:hAnsi="SimSun" w:cs="새굴림" w:hint="eastAsia"/>
                <w:sz w:val="21"/>
                <w:szCs w:val="21"/>
                <w:lang w:eastAsia="zh-CN"/>
              </w:rPr>
              <w:t>节性商品</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积压商品等商品外</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为了排挤竞争对手或者独占市场</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以低于成本的价格</w:t>
            </w:r>
            <w:r w:rsidRPr="002772FB">
              <w:rPr>
                <w:rFonts w:ascii="SimSun" w:eastAsia="SimSun" w:hAnsi="SimSun" w:cs="새굴림" w:hint="eastAsia"/>
                <w:sz w:val="21"/>
                <w:szCs w:val="21"/>
                <w:lang w:eastAsia="zh-CN"/>
              </w:rPr>
              <w:t>倾销</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扰乱正常的生产经营秩序</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损害国家利益或者其他经营者的合法权益的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二</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提供相同商品或者服</w:t>
            </w:r>
            <w:r w:rsidRPr="002772FB">
              <w:rPr>
                <w:rFonts w:ascii="SimSun" w:eastAsia="SimSun" w:hAnsi="SimSun" w:cs="새굴림" w:hint="eastAsia"/>
                <w:sz w:val="21"/>
                <w:szCs w:val="21"/>
                <w:lang w:eastAsia="zh-CN"/>
              </w:rPr>
              <w:t>务</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对具有同等交易条件的其他经营者实行价格歧视的</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18"/>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cs="바탕" w:hint="eastAsia"/>
                <w:b/>
                <w:spacing w:val="18"/>
                <w:sz w:val="21"/>
                <w:szCs w:val="21"/>
                <w:lang w:eastAsia="zh-CN"/>
              </w:rPr>
              <w:t>第五</w:t>
            </w:r>
            <w:r w:rsidRPr="00A30456">
              <w:rPr>
                <w:rFonts w:ascii="SimSun" w:eastAsia="SimSun" w:hAnsi="SimSun" w:cs="새굴림" w:hint="eastAsia"/>
                <w:b/>
                <w:spacing w:val="18"/>
                <w:sz w:val="21"/>
                <w:szCs w:val="21"/>
                <w:lang w:eastAsia="zh-CN"/>
              </w:rPr>
              <w:t>条</w:t>
            </w:r>
            <w:r w:rsidRPr="00A30456">
              <w:rPr>
                <w:rFonts w:ascii="SimSun" w:eastAsia="SimSun" w:hAnsi="SimSun" w:hint="eastAsia"/>
                <w:spacing w:val="18"/>
                <w:sz w:val="21"/>
                <w:szCs w:val="21"/>
                <w:lang w:eastAsia="zh-CN"/>
              </w:rPr>
              <w:t xml:space="preserve">　</w:t>
            </w:r>
            <w:r w:rsidRPr="00A30456">
              <w:rPr>
                <w:rFonts w:ascii="SimSun" w:eastAsia="SimSun" w:hAnsi="SimSun" w:cs="새굴림" w:hint="eastAsia"/>
                <w:spacing w:val="18"/>
                <w:sz w:val="21"/>
                <w:szCs w:val="21"/>
                <w:lang w:eastAsia="zh-CN"/>
              </w:rPr>
              <w:t>经营者违反价格法第十四条的规定</w:t>
            </w:r>
            <w:r w:rsidRPr="00A30456">
              <w:rPr>
                <w:rFonts w:ascii="SimSun" w:eastAsia="SimSun" w:hAnsi="SimSun" w:cs="맑은 고딕" w:hint="eastAsia"/>
                <w:spacing w:val="18"/>
                <w:sz w:val="21"/>
                <w:szCs w:val="21"/>
                <w:lang w:eastAsia="zh-CN"/>
              </w:rPr>
              <w:t>，</w:t>
            </w:r>
            <w:r w:rsidRPr="00A30456">
              <w:rPr>
                <w:rFonts w:ascii="SimSun" w:eastAsia="SimSun" w:hAnsi="SimSun" w:cs="바탕" w:hint="eastAsia"/>
                <w:spacing w:val="18"/>
                <w:sz w:val="21"/>
                <w:szCs w:val="21"/>
                <w:lang w:eastAsia="zh-CN"/>
              </w:rPr>
              <w:t>相互串通</w:t>
            </w:r>
            <w:r w:rsidRPr="00A30456">
              <w:rPr>
                <w:rFonts w:ascii="SimSun" w:eastAsia="SimSun" w:hAnsi="SimSun" w:cs="맑은 고딕" w:hint="eastAsia"/>
                <w:spacing w:val="18"/>
                <w:sz w:val="21"/>
                <w:szCs w:val="21"/>
                <w:lang w:eastAsia="zh-CN"/>
              </w:rPr>
              <w:t>，</w:t>
            </w:r>
            <w:r w:rsidRPr="00A30456">
              <w:rPr>
                <w:rFonts w:ascii="SimSun" w:eastAsia="SimSun" w:hAnsi="SimSun" w:cs="바탕" w:hint="eastAsia"/>
                <w:spacing w:val="18"/>
                <w:sz w:val="21"/>
                <w:szCs w:val="21"/>
                <w:lang w:eastAsia="zh-CN"/>
              </w:rPr>
              <w:t>操</w:t>
            </w:r>
            <w:r w:rsidRPr="00A30456">
              <w:rPr>
                <w:rFonts w:ascii="SimSun" w:eastAsia="SimSun" w:hAnsi="SimSun" w:cs="새굴림" w:hint="eastAsia"/>
                <w:spacing w:val="18"/>
                <w:sz w:val="21"/>
                <w:szCs w:val="21"/>
                <w:lang w:eastAsia="zh-CN"/>
              </w:rPr>
              <w:t>纵市场价格</w:t>
            </w:r>
            <w:r w:rsidRPr="00A30456">
              <w:rPr>
                <w:rFonts w:ascii="SimSun" w:eastAsia="SimSun" w:hAnsi="SimSun" w:cs="맑은 고딕" w:hint="eastAsia"/>
                <w:spacing w:val="18"/>
                <w:sz w:val="21"/>
                <w:szCs w:val="21"/>
                <w:lang w:eastAsia="zh-CN"/>
              </w:rPr>
              <w:t>，</w:t>
            </w:r>
            <w:r w:rsidRPr="00A30456">
              <w:rPr>
                <w:rFonts w:ascii="SimSun" w:eastAsia="SimSun" w:hAnsi="SimSun" w:cs="바탕" w:hint="eastAsia"/>
                <w:spacing w:val="18"/>
                <w:sz w:val="21"/>
                <w:szCs w:val="21"/>
                <w:lang w:eastAsia="zh-CN"/>
              </w:rPr>
              <w:t>造成商品价格</w:t>
            </w:r>
            <w:r w:rsidRPr="00A30456">
              <w:rPr>
                <w:rFonts w:ascii="SimSun" w:eastAsia="SimSun" w:hAnsi="SimSun" w:cs="새굴림" w:hint="eastAsia"/>
                <w:spacing w:val="18"/>
                <w:sz w:val="21"/>
                <w:szCs w:val="21"/>
                <w:lang w:eastAsia="zh-CN"/>
              </w:rPr>
              <w:t>较大幅度上</w:t>
            </w:r>
            <w:r w:rsidRPr="00A30456">
              <w:rPr>
                <w:rFonts w:ascii="SimSun" w:eastAsia="SimSun" w:hAnsi="SimSun" w:cs="새굴림" w:hint="eastAsia"/>
                <w:spacing w:val="18"/>
                <w:sz w:val="21"/>
                <w:szCs w:val="21"/>
                <w:lang w:eastAsia="zh-CN"/>
              </w:rPr>
              <w:lastRenderedPageBreak/>
              <w:t>涨的</w:t>
            </w:r>
            <w:r w:rsidRPr="00A30456">
              <w:rPr>
                <w:rFonts w:ascii="SimSun" w:eastAsia="SimSun" w:hAnsi="SimSun" w:cs="맑은 고딕" w:hint="eastAsia"/>
                <w:spacing w:val="18"/>
                <w:sz w:val="21"/>
                <w:szCs w:val="21"/>
                <w:lang w:eastAsia="zh-CN"/>
              </w:rPr>
              <w:t>，</w:t>
            </w:r>
            <w:r w:rsidRPr="00A30456">
              <w:rPr>
                <w:rFonts w:ascii="SimSun" w:eastAsia="SimSun" w:hAnsi="SimSun" w:cs="새굴림" w:hint="eastAsia"/>
                <w:spacing w:val="18"/>
                <w:sz w:val="21"/>
                <w:szCs w:val="21"/>
                <w:lang w:eastAsia="zh-CN"/>
              </w:rPr>
              <w:t>责令改正</w:t>
            </w:r>
            <w:r w:rsidRPr="00A30456">
              <w:rPr>
                <w:rFonts w:ascii="SimSun" w:eastAsia="SimSun" w:hAnsi="SimSun" w:cs="맑은 고딕" w:hint="eastAsia"/>
                <w:spacing w:val="18"/>
                <w:sz w:val="21"/>
                <w:szCs w:val="21"/>
                <w:lang w:eastAsia="zh-CN"/>
              </w:rPr>
              <w:t>，</w:t>
            </w:r>
            <w:r w:rsidRPr="00A30456">
              <w:rPr>
                <w:rFonts w:ascii="SimSun" w:eastAsia="SimSun" w:hAnsi="SimSun" w:cs="새굴림" w:hint="eastAsia"/>
                <w:spacing w:val="18"/>
                <w:sz w:val="21"/>
                <w:szCs w:val="21"/>
                <w:lang w:eastAsia="zh-CN"/>
              </w:rPr>
              <w:t>没收违法所得</w:t>
            </w:r>
            <w:r w:rsidRPr="00A30456">
              <w:rPr>
                <w:rFonts w:ascii="SimSun" w:eastAsia="SimSun" w:hAnsi="SimSun" w:cs="맑은 고딕" w:hint="eastAsia"/>
                <w:spacing w:val="18"/>
                <w:sz w:val="21"/>
                <w:szCs w:val="21"/>
                <w:lang w:eastAsia="zh-CN"/>
              </w:rPr>
              <w:t>，</w:t>
            </w:r>
            <w:r w:rsidRPr="00A30456">
              <w:rPr>
                <w:rFonts w:ascii="SimSun" w:eastAsia="SimSun" w:hAnsi="SimSun" w:cs="새굴림" w:hint="eastAsia"/>
                <w:spacing w:val="18"/>
                <w:sz w:val="21"/>
                <w:szCs w:val="21"/>
                <w:lang w:eastAsia="zh-CN"/>
              </w:rPr>
              <w:t>并处违法所得</w:t>
            </w:r>
            <w:r w:rsidRPr="00A30456">
              <w:rPr>
                <w:rFonts w:ascii="SimSun" w:eastAsia="SimSun" w:hAnsi="SimSun" w:hint="eastAsia"/>
                <w:spacing w:val="18"/>
                <w:sz w:val="21"/>
                <w:szCs w:val="21"/>
                <w:lang w:eastAsia="zh-CN"/>
              </w:rPr>
              <w:t>5</w:t>
            </w:r>
            <w:r w:rsidRPr="00A30456">
              <w:rPr>
                <w:rFonts w:ascii="SimSun" w:eastAsia="SimSun" w:hAnsi="SimSun" w:cs="바탕" w:hint="eastAsia"/>
                <w:spacing w:val="18"/>
                <w:sz w:val="21"/>
                <w:szCs w:val="21"/>
                <w:lang w:eastAsia="zh-CN"/>
              </w:rPr>
              <w:t>倍以下的</w:t>
            </w:r>
            <w:r w:rsidRPr="00A30456">
              <w:rPr>
                <w:rFonts w:ascii="SimSun" w:eastAsia="SimSun" w:hAnsi="SimSun" w:cs="새굴림" w:hint="eastAsia"/>
                <w:spacing w:val="18"/>
                <w:sz w:val="21"/>
                <w:szCs w:val="21"/>
                <w:lang w:eastAsia="zh-CN"/>
              </w:rPr>
              <w:t>罚款</w:t>
            </w:r>
            <w:r w:rsidRPr="00A30456">
              <w:rPr>
                <w:rFonts w:ascii="SimSun" w:eastAsia="SimSun" w:hAnsi="SimSun" w:cs="맑은 고딕" w:hint="eastAsia"/>
                <w:spacing w:val="18"/>
                <w:sz w:val="21"/>
                <w:szCs w:val="21"/>
                <w:lang w:eastAsia="zh-CN"/>
              </w:rPr>
              <w:t>；</w:t>
            </w:r>
            <w:r w:rsidRPr="00A30456">
              <w:rPr>
                <w:rFonts w:ascii="SimSun" w:eastAsia="SimSun" w:hAnsi="SimSun" w:cs="새굴림" w:hint="eastAsia"/>
                <w:spacing w:val="18"/>
                <w:sz w:val="21"/>
                <w:szCs w:val="21"/>
                <w:lang w:eastAsia="zh-CN"/>
              </w:rPr>
              <w:t>没有违法所得的</w:t>
            </w:r>
            <w:r w:rsidRPr="00A30456">
              <w:rPr>
                <w:rFonts w:ascii="SimSun" w:eastAsia="SimSun" w:hAnsi="SimSun" w:cs="맑은 고딕" w:hint="eastAsia"/>
                <w:spacing w:val="18"/>
                <w:sz w:val="21"/>
                <w:szCs w:val="21"/>
                <w:lang w:eastAsia="zh-CN"/>
              </w:rPr>
              <w:t>，</w:t>
            </w:r>
            <w:r w:rsidRPr="00A30456">
              <w:rPr>
                <w:rFonts w:ascii="SimSun" w:eastAsia="SimSun" w:hAnsi="SimSun" w:cs="새굴림" w:hint="eastAsia"/>
                <w:spacing w:val="18"/>
                <w:sz w:val="21"/>
                <w:szCs w:val="21"/>
                <w:lang w:eastAsia="zh-CN"/>
              </w:rPr>
              <w:t>处</w:t>
            </w:r>
            <w:r w:rsidRPr="00A30456">
              <w:rPr>
                <w:rFonts w:ascii="SimSun" w:eastAsia="SimSun" w:hAnsi="SimSun" w:hint="eastAsia"/>
                <w:spacing w:val="18"/>
                <w:sz w:val="21"/>
                <w:szCs w:val="21"/>
                <w:lang w:eastAsia="zh-CN"/>
              </w:rPr>
              <w:t>10</w:t>
            </w:r>
            <w:r w:rsidRPr="00A30456">
              <w:rPr>
                <w:rFonts w:ascii="SimSun" w:eastAsia="SimSun" w:hAnsi="SimSun" w:cs="바탕" w:hint="eastAsia"/>
                <w:spacing w:val="18"/>
                <w:sz w:val="21"/>
                <w:szCs w:val="21"/>
                <w:lang w:eastAsia="zh-CN"/>
              </w:rPr>
              <w:t>万元以上</w:t>
            </w:r>
            <w:r w:rsidRPr="00A30456">
              <w:rPr>
                <w:rFonts w:ascii="SimSun" w:eastAsia="SimSun" w:hAnsi="SimSun" w:hint="eastAsia"/>
                <w:spacing w:val="18"/>
                <w:sz w:val="21"/>
                <w:szCs w:val="21"/>
                <w:lang w:eastAsia="zh-CN"/>
              </w:rPr>
              <w:t>100</w:t>
            </w:r>
            <w:r w:rsidRPr="00A30456">
              <w:rPr>
                <w:rFonts w:ascii="SimSun" w:eastAsia="SimSun" w:hAnsi="SimSun" w:cs="바탕" w:hint="eastAsia"/>
                <w:spacing w:val="18"/>
                <w:sz w:val="21"/>
                <w:szCs w:val="21"/>
                <w:lang w:eastAsia="zh-CN"/>
              </w:rPr>
              <w:t>万元以下的</w:t>
            </w:r>
            <w:r w:rsidRPr="00A30456">
              <w:rPr>
                <w:rFonts w:ascii="SimSun" w:eastAsia="SimSun" w:hAnsi="SimSun" w:cs="새굴림" w:hint="eastAsia"/>
                <w:spacing w:val="18"/>
                <w:sz w:val="21"/>
                <w:szCs w:val="21"/>
                <w:lang w:eastAsia="zh-CN"/>
              </w:rPr>
              <w:t>罚款</w:t>
            </w:r>
            <w:r w:rsidRPr="00A30456">
              <w:rPr>
                <w:rFonts w:ascii="SimSun" w:eastAsia="SimSun" w:hAnsi="SimSun" w:cs="맑은 고딕" w:hint="eastAsia"/>
                <w:spacing w:val="18"/>
                <w:sz w:val="21"/>
                <w:szCs w:val="21"/>
                <w:lang w:eastAsia="zh-CN"/>
              </w:rPr>
              <w:t>，</w:t>
            </w:r>
            <w:r w:rsidRPr="00A30456">
              <w:rPr>
                <w:rFonts w:ascii="SimSun" w:eastAsia="SimSun" w:hAnsi="SimSun" w:cs="바탕" w:hint="eastAsia"/>
                <w:spacing w:val="18"/>
                <w:sz w:val="21"/>
                <w:szCs w:val="21"/>
                <w:lang w:eastAsia="zh-CN"/>
              </w:rPr>
              <w:t>情</w:t>
            </w:r>
            <w:r w:rsidRPr="00A30456">
              <w:rPr>
                <w:rFonts w:ascii="SimSun" w:eastAsia="SimSun" w:hAnsi="SimSun" w:cs="새굴림" w:hint="eastAsia"/>
                <w:spacing w:val="18"/>
                <w:sz w:val="21"/>
                <w:szCs w:val="21"/>
                <w:lang w:eastAsia="zh-CN"/>
              </w:rPr>
              <w:t>节较重的处</w:t>
            </w:r>
            <w:r w:rsidRPr="00A30456">
              <w:rPr>
                <w:rFonts w:ascii="SimSun" w:eastAsia="SimSun" w:hAnsi="SimSun" w:hint="eastAsia"/>
                <w:spacing w:val="18"/>
                <w:sz w:val="21"/>
                <w:szCs w:val="21"/>
                <w:lang w:eastAsia="zh-CN"/>
              </w:rPr>
              <w:t>100</w:t>
            </w:r>
            <w:r w:rsidRPr="00A30456">
              <w:rPr>
                <w:rFonts w:ascii="SimSun" w:eastAsia="SimSun" w:hAnsi="SimSun" w:cs="바탕" w:hint="eastAsia"/>
                <w:spacing w:val="18"/>
                <w:sz w:val="21"/>
                <w:szCs w:val="21"/>
                <w:lang w:eastAsia="zh-CN"/>
              </w:rPr>
              <w:t>万元以上</w:t>
            </w:r>
            <w:r w:rsidRPr="00A30456">
              <w:rPr>
                <w:rFonts w:ascii="SimSun" w:eastAsia="SimSun" w:hAnsi="SimSun" w:hint="eastAsia"/>
                <w:spacing w:val="18"/>
                <w:sz w:val="21"/>
                <w:szCs w:val="21"/>
                <w:lang w:eastAsia="zh-CN"/>
              </w:rPr>
              <w:t>500</w:t>
            </w:r>
            <w:r w:rsidRPr="00A30456">
              <w:rPr>
                <w:rFonts w:ascii="SimSun" w:eastAsia="SimSun" w:hAnsi="SimSun" w:cs="바탕" w:hint="eastAsia"/>
                <w:spacing w:val="18"/>
                <w:sz w:val="21"/>
                <w:szCs w:val="21"/>
                <w:lang w:eastAsia="zh-CN"/>
              </w:rPr>
              <w:t>万元以下的</w:t>
            </w:r>
            <w:r w:rsidRPr="00A30456">
              <w:rPr>
                <w:rFonts w:ascii="SimSun" w:eastAsia="SimSun" w:hAnsi="SimSun" w:cs="새굴림" w:hint="eastAsia"/>
                <w:spacing w:val="18"/>
                <w:sz w:val="21"/>
                <w:szCs w:val="21"/>
                <w:lang w:eastAsia="zh-CN"/>
              </w:rPr>
              <w:t>罚款</w:t>
            </w:r>
            <w:r w:rsidRPr="00A30456">
              <w:rPr>
                <w:rFonts w:ascii="SimSun" w:eastAsia="SimSun" w:hAnsi="SimSun" w:cs="맑은 고딕" w:hint="eastAsia"/>
                <w:spacing w:val="18"/>
                <w:sz w:val="21"/>
                <w:szCs w:val="21"/>
                <w:lang w:eastAsia="zh-CN"/>
              </w:rPr>
              <w:t>；</w:t>
            </w:r>
            <w:r w:rsidRPr="00A30456">
              <w:rPr>
                <w:rFonts w:ascii="SimSun" w:eastAsia="SimSun" w:hAnsi="SimSun" w:cs="바탕" w:hint="eastAsia"/>
                <w:spacing w:val="18"/>
                <w:sz w:val="21"/>
                <w:szCs w:val="21"/>
                <w:lang w:eastAsia="zh-CN"/>
              </w:rPr>
              <w:t>情</w:t>
            </w:r>
            <w:r w:rsidRPr="00A30456">
              <w:rPr>
                <w:rFonts w:ascii="SimSun" w:eastAsia="SimSun" w:hAnsi="SimSun" w:cs="새굴림" w:hint="eastAsia"/>
                <w:spacing w:val="18"/>
                <w:sz w:val="21"/>
                <w:szCs w:val="21"/>
                <w:lang w:eastAsia="zh-CN"/>
              </w:rPr>
              <w:t>节严</w:t>
            </w:r>
            <w:r w:rsidRPr="00A30456">
              <w:rPr>
                <w:rFonts w:ascii="SimSun" w:eastAsia="SimSun" w:hAnsi="SimSun" w:cs="바탕" w:hint="eastAsia"/>
                <w:spacing w:val="18"/>
                <w:sz w:val="21"/>
                <w:szCs w:val="21"/>
                <w:lang w:eastAsia="zh-CN"/>
              </w:rPr>
              <w:t>重的</w:t>
            </w:r>
            <w:r w:rsidRPr="00A30456">
              <w:rPr>
                <w:rFonts w:ascii="SimSun" w:eastAsia="SimSun" w:hAnsi="SimSun" w:cs="맑은 고딕" w:hint="eastAsia"/>
                <w:spacing w:val="18"/>
                <w:sz w:val="21"/>
                <w:szCs w:val="21"/>
                <w:lang w:eastAsia="zh-CN"/>
              </w:rPr>
              <w:t>，</w:t>
            </w:r>
            <w:r w:rsidRPr="00A30456">
              <w:rPr>
                <w:rFonts w:ascii="SimSun" w:eastAsia="SimSun" w:hAnsi="SimSun" w:cs="새굴림" w:hint="eastAsia"/>
                <w:spacing w:val="18"/>
                <w:sz w:val="21"/>
                <w:szCs w:val="21"/>
                <w:lang w:eastAsia="zh-CN"/>
              </w:rPr>
              <w:t>责令停业整顿</w:t>
            </w:r>
            <w:r w:rsidRPr="00A30456">
              <w:rPr>
                <w:rFonts w:ascii="SimSun" w:eastAsia="SimSun" w:hAnsi="SimSun" w:cs="맑은 고딕" w:hint="eastAsia"/>
                <w:spacing w:val="18"/>
                <w:sz w:val="21"/>
                <w:szCs w:val="21"/>
                <w:lang w:eastAsia="zh-CN"/>
              </w:rPr>
              <w:t>，</w:t>
            </w:r>
            <w:r w:rsidRPr="00A30456">
              <w:rPr>
                <w:rFonts w:ascii="SimSun" w:eastAsia="SimSun" w:hAnsi="SimSun" w:cs="바탕" w:hint="eastAsia"/>
                <w:spacing w:val="18"/>
                <w:sz w:val="21"/>
                <w:szCs w:val="21"/>
                <w:lang w:eastAsia="zh-CN"/>
              </w:rPr>
              <w:t>或者由工商行政管理机</w:t>
            </w:r>
            <w:r w:rsidRPr="00A30456">
              <w:rPr>
                <w:rFonts w:ascii="SimSun" w:eastAsia="SimSun" w:hAnsi="SimSun" w:cs="새굴림" w:hint="eastAsia"/>
                <w:spacing w:val="18"/>
                <w:sz w:val="21"/>
                <w:szCs w:val="21"/>
                <w:lang w:eastAsia="zh-CN"/>
              </w:rPr>
              <w:t>关吊销营业执照</w:t>
            </w:r>
            <w:r w:rsidRPr="00A30456">
              <w:rPr>
                <w:rFonts w:ascii="SimSun" w:eastAsia="SimSun" w:hAnsi="SimSun" w:cs="맑은 고딕" w:hint="eastAsia"/>
                <w:spacing w:val="18"/>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除前款</w:t>
            </w:r>
            <w:r w:rsidRPr="002772FB">
              <w:rPr>
                <w:rFonts w:ascii="SimSun" w:eastAsia="SimSun" w:hAnsi="SimSun" w:cs="새굴림" w:hint="eastAsia"/>
                <w:sz w:val="21"/>
                <w:szCs w:val="21"/>
                <w:lang w:eastAsia="zh-CN"/>
              </w:rPr>
              <w:t>规定情形外</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经营者相互串通</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操</w:t>
            </w:r>
            <w:r w:rsidRPr="002772FB">
              <w:rPr>
                <w:rFonts w:ascii="SimSun" w:eastAsia="SimSun" w:hAnsi="SimSun" w:cs="새굴림" w:hint="eastAsia"/>
                <w:sz w:val="21"/>
                <w:szCs w:val="21"/>
                <w:lang w:eastAsia="zh-CN"/>
              </w:rPr>
              <w:t>纵市场价格</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损害其他经营者或者消费者合法权益的</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依照本</w:t>
            </w:r>
            <w:r w:rsidRPr="002772FB">
              <w:rPr>
                <w:rFonts w:ascii="SimSun" w:eastAsia="SimSun" w:hAnsi="SimSun" w:cs="새굴림" w:hint="eastAsia"/>
                <w:sz w:val="21"/>
                <w:szCs w:val="21"/>
                <w:lang w:eastAsia="zh-CN"/>
              </w:rPr>
              <w:t>规定第四条的规定处罚</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12"/>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cs="바탕" w:hint="eastAsia"/>
                <w:spacing w:val="12"/>
                <w:sz w:val="21"/>
                <w:szCs w:val="21"/>
                <w:lang w:eastAsia="zh-CN"/>
              </w:rPr>
              <w:t>行</w:t>
            </w:r>
            <w:r w:rsidRPr="00A30456">
              <w:rPr>
                <w:rFonts w:ascii="SimSun" w:eastAsia="SimSun" w:hAnsi="SimSun" w:cs="새굴림" w:hint="eastAsia"/>
                <w:spacing w:val="12"/>
                <w:sz w:val="21"/>
                <w:szCs w:val="21"/>
                <w:lang w:eastAsia="zh-CN"/>
              </w:rPr>
              <w:t>业协会或者其他单位组织经营者相互串通</w:t>
            </w:r>
            <w:r w:rsidRPr="00A30456">
              <w:rPr>
                <w:rFonts w:ascii="SimSun" w:eastAsia="SimSun" w:hAnsi="SimSun" w:cs="맑은 고딕" w:hint="eastAsia"/>
                <w:spacing w:val="12"/>
                <w:sz w:val="21"/>
                <w:szCs w:val="21"/>
                <w:lang w:eastAsia="zh-CN"/>
              </w:rPr>
              <w:t>，</w:t>
            </w:r>
            <w:r w:rsidRPr="00A30456">
              <w:rPr>
                <w:rFonts w:ascii="SimSun" w:eastAsia="SimSun" w:hAnsi="SimSun" w:cs="바탕" w:hint="eastAsia"/>
                <w:spacing w:val="12"/>
                <w:sz w:val="21"/>
                <w:szCs w:val="21"/>
                <w:lang w:eastAsia="zh-CN"/>
              </w:rPr>
              <w:t>操</w:t>
            </w:r>
            <w:r w:rsidRPr="00A30456">
              <w:rPr>
                <w:rFonts w:ascii="SimSun" w:eastAsia="SimSun" w:hAnsi="SimSun" w:cs="새굴림" w:hint="eastAsia"/>
                <w:spacing w:val="12"/>
                <w:sz w:val="21"/>
                <w:szCs w:val="21"/>
                <w:lang w:eastAsia="zh-CN"/>
              </w:rPr>
              <w:t>纵市场价格的</w:t>
            </w:r>
            <w:r w:rsidRPr="00A30456">
              <w:rPr>
                <w:rFonts w:ascii="SimSun" w:eastAsia="SimSun" w:hAnsi="SimSun" w:cs="맑은 고딕" w:hint="eastAsia"/>
                <w:spacing w:val="12"/>
                <w:sz w:val="21"/>
                <w:szCs w:val="21"/>
                <w:lang w:eastAsia="zh-CN"/>
              </w:rPr>
              <w:t>，</w:t>
            </w:r>
            <w:r w:rsidRPr="00A30456">
              <w:rPr>
                <w:rFonts w:ascii="SimSun" w:eastAsia="SimSun" w:hAnsi="SimSun" w:cs="새굴림" w:hint="eastAsia"/>
                <w:spacing w:val="12"/>
                <w:sz w:val="21"/>
                <w:szCs w:val="21"/>
                <w:lang w:eastAsia="zh-CN"/>
              </w:rPr>
              <w:t>对经营者依照前两款的规定处罚</w:t>
            </w:r>
            <w:r w:rsidRPr="00A30456">
              <w:rPr>
                <w:rFonts w:ascii="SimSun" w:eastAsia="SimSun" w:hAnsi="SimSun" w:cs="맑은 고딕" w:hint="eastAsia"/>
                <w:spacing w:val="12"/>
                <w:sz w:val="21"/>
                <w:szCs w:val="21"/>
                <w:lang w:eastAsia="zh-CN"/>
              </w:rPr>
              <w:t>；</w:t>
            </w:r>
            <w:r w:rsidRPr="00A30456">
              <w:rPr>
                <w:rFonts w:ascii="SimSun" w:eastAsia="SimSun" w:hAnsi="SimSun" w:cs="새굴림" w:hint="eastAsia"/>
                <w:spacing w:val="12"/>
                <w:sz w:val="21"/>
                <w:szCs w:val="21"/>
                <w:lang w:eastAsia="zh-CN"/>
              </w:rPr>
              <w:t>对行业协会或者其他单位</w:t>
            </w:r>
            <w:r w:rsidRPr="00A30456">
              <w:rPr>
                <w:rFonts w:ascii="SimSun" w:eastAsia="SimSun" w:hAnsi="SimSun" w:cs="맑은 고딕" w:hint="eastAsia"/>
                <w:spacing w:val="12"/>
                <w:sz w:val="21"/>
                <w:szCs w:val="21"/>
                <w:lang w:eastAsia="zh-CN"/>
              </w:rPr>
              <w:t>，</w:t>
            </w:r>
            <w:r w:rsidRPr="00A30456">
              <w:rPr>
                <w:rFonts w:ascii="SimSun" w:eastAsia="SimSun" w:hAnsi="SimSun" w:cs="바탕" w:hint="eastAsia"/>
                <w:spacing w:val="12"/>
                <w:sz w:val="21"/>
                <w:szCs w:val="21"/>
                <w:lang w:eastAsia="zh-CN"/>
              </w:rPr>
              <w:t>可以</w:t>
            </w:r>
            <w:r w:rsidRPr="00A30456">
              <w:rPr>
                <w:rFonts w:ascii="SimSun" w:eastAsia="SimSun" w:hAnsi="SimSun" w:cs="새굴림" w:hint="eastAsia"/>
                <w:spacing w:val="12"/>
                <w:sz w:val="21"/>
                <w:szCs w:val="21"/>
                <w:lang w:eastAsia="zh-CN"/>
              </w:rPr>
              <w:t>处</w:t>
            </w:r>
            <w:r w:rsidRPr="00A30456">
              <w:rPr>
                <w:rFonts w:ascii="SimSun" w:eastAsia="SimSun" w:hAnsi="SimSun" w:hint="eastAsia"/>
                <w:spacing w:val="12"/>
                <w:sz w:val="21"/>
                <w:szCs w:val="21"/>
                <w:lang w:eastAsia="zh-CN"/>
              </w:rPr>
              <w:t>50</w:t>
            </w:r>
            <w:r w:rsidRPr="00A30456">
              <w:rPr>
                <w:rFonts w:ascii="SimSun" w:eastAsia="SimSun" w:hAnsi="SimSun" w:cs="바탕" w:hint="eastAsia"/>
                <w:spacing w:val="12"/>
                <w:sz w:val="21"/>
                <w:szCs w:val="21"/>
                <w:lang w:eastAsia="zh-CN"/>
              </w:rPr>
              <w:t>万元以下的</w:t>
            </w:r>
            <w:r w:rsidRPr="00A30456">
              <w:rPr>
                <w:rFonts w:ascii="SimSun" w:eastAsia="SimSun" w:hAnsi="SimSun" w:cs="새굴림" w:hint="eastAsia"/>
                <w:spacing w:val="12"/>
                <w:sz w:val="21"/>
                <w:szCs w:val="21"/>
                <w:lang w:eastAsia="zh-CN"/>
              </w:rPr>
              <w:t>罚款</w:t>
            </w:r>
            <w:r w:rsidRPr="00A30456">
              <w:rPr>
                <w:rFonts w:ascii="SimSun" w:eastAsia="SimSun" w:hAnsi="SimSun" w:cs="맑은 고딕" w:hint="eastAsia"/>
                <w:spacing w:val="12"/>
                <w:sz w:val="21"/>
                <w:szCs w:val="21"/>
                <w:lang w:eastAsia="zh-CN"/>
              </w:rPr>
              <w:t>，</w:t>
            </w:r>
            <w:r w:rsidRPr="00A30456">
              <w:rPr>
                <w:rFonts w:ascii="SimSun" w:eastAsia="SimSun" w:hAnsi="SimSun" w:cs="바탕" w:hint="eastAsia"/>
                <w:spacing w:val="12"/>
                <w:sz w:val="21"/>
                <w:szCs w:val="21"/>
                <w:lang w:eastAsia="zh-CN"/>
              </w:rPr>
              <w:t>情</w:t>
            </w:r>
            <w:r w:rsidRPr="00A30456">
              <w:rPr>
                <w:rFonts w:ascii="SimSun" w:eastAsia="SimSun" w:hAnsi="SimSun" w:cs="새굴림" w:hint="eastAsia"/>
                <w:spacing w:val="12"/>
                <w:sz w:val="21"/>
                <w:szCs w:val="21"/>
                <w:lang w:eastAsia="zh-CN"/>
              </w:rPr>
              <w:t>节严重的</w:t>
            </w:r>
            <w:r w:rsidRPr="00A30456">
              <w:rPr>
                <w:rFonts w:ascii="SimSun" w:eastAsia="SimSun" w:hAnsi="SimSun" w:cs="맑은 고딕" w:hint="eastAsia"/>
                <w:spacing w:val="12"/>
                <w:sz w:val="21"/>
                <w:szCs w:val="21"/>
                <w:lang w:eastAsia="zh-CN"/>
              </w:rPr>
              <w:t>，</w:t>
            </w:r>
            <w:r w:rsidRPr="00A30456">
              <w:rPr>
                <w:rFonts w:ascii="SimSun" w:eastAsia="SimSun" w:hAnsi="SimSun" w:cs="바탕" w:hint="eastAsia"/>
                <w:spacing w:val="12"/>
                <w:sz w:val="21"/>
                <w:szCs w:val="21"/>
                <w:lang w:eastAsia="zh-CN"/>
              </w:rPr>
              <w:t>由登</w:t>
            </w:r>
            <w:r w:rsidRPr="00A30456">
              <w:rPr>
                <w:rFonts w:ascii="SimSun" w:eastAsia="SimSun" w:hAnsi="SimSun" w:cs="새굴림" w:hint="eastAsia"/>
                <w:spacing w:val="12"/>
                <w:sz w:val="21"/>
                <w:szCs w:val="21"/>
                <w:lang w:eastAsia="zh-CN"/>
              </w:rPr>
              <w:t>记管理机关依法撤销登记</w:t>
            </w:r>
            <w:r w:rsidRPr="00A30456">
              <w:rPr>
                <w:rFonts w:ascii="SimSun" w:eastAsia="SimSun" w:hAnsi="SimSun" w:cs="맑은 고딕" w:hint="eastAsia"/>
                <w:spacing w:val="12"/>
                <w:sz w:val="21"/>
                <w:szCs w:val="21"/>
                <w:lang w:eastAsia="zh-CN"/>
              </w:rPr>
              <w:t>、</w:t>
            </w:r>
            <w:r w:rsidRPr="00A30456">
              <w:rPr>
                <w:rFonts w:ascii="SimSun" w:eastAsia="SimSun" w:hAnsi="SimSun" w:cs="바탕" w:hint="eastAsia"/>
                <w:spacing w:val="12"/>
                <w:sz w:val="21"/>
                <w:szCs w:val="21"/>
                <w:lang w:eastAsia="zh-CN"/>
              </w:rPr>
              <w:t>吊</w:t>
            </w:r>
            <w:r w:rsidRPr="00A30456">
              <w:rPr>
                <w:rFonts w:ascii="SimSun" w:eastAsia="SimSun" w:hAnsi="SimSun" w:cs="새굴림" w:hint="eastAsia"/>
                <w:spacing w:val="12"/>
                <w:sz w:val="21"/>
                <w:szCs w:val="21"/>
                <w:lang w:eastAsia="zh-CN"/>
              </w:rPr>
              <w:t>销执照</w:t>
            </w:r>
            <w:r w:rsidRPr="00A30456">
              <w:rPr>
                <w:rFonts w:ascii="SimSun" w:eastAsia="SimSun" w:hAnsi="SimSun" w:cs="맑은 고딕" w:hint="eastAsia"/>
                <w:spacing w:val="12"/>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20"/>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cs="바탕" w:hint="eastAsia"/>
                <w:b/>
                <w:spacing w:val="20"/>
                <w:sz w:val="21"/>
                <w:szCs w:val="21"/>
                <w:lang w:eastAsia="zh-CN"/>
              </w:rPr>
              <w:t>第六</w:t>
            </w:r>
            <w:r w:rsidRPr="00A30456">
              <w:rPr>
                <w:rFonts w:ascii="SimSun" w:eastAsia="SimSun" w:hAnsi="SimSun" w:cs="새굴림" w:hint="eastAsia"/>
                <w:b/>
                <w:spacing w:val="20"/>
                <w:sz w:val="21"/>
                <w:szCs w:val="21"/>
                <w:lang w:eastAsia="zh-CN"/>
              </w:rPr>
              <w:t>条</w:t>
            </w:r>
            <w:r w:rsidRPr="00A30456">
              <w:rPr>
                <w:rFonts w:ascii="SimSun" w:eastAsia="SimSun" w:hAnsi="SimSun" w:hint="eastAsia"/>
                <w:spacing w:val="20"/>
                <w:sz w:val="21"/>
                <w:szCs w:val="21"/>
                <w:lang w:eastAsia="zh-CN"/>
              </w:rPr>
              <w:t xml:space="preserve">　</w:t>
            </w:r>
            <w:r w:rsidRPr="00A30456">
              <w:rPr>
                <w:rFonts w:ascii="SimSun" w:eastAsia="SimSun" w:hAnsi="SimSun" w:cs="새굴림" w:hint="eastAsia"/>
                <w:spacing w:val="20"/>
                <w:sz w:val="21"/>
                <w:szCs w:val="21"/>
                <w:lang w:eastAsia="zh-CN"/>
              </w:rPr>
              <w:t>经营者违反价格法第十四条的规定</w:t>
            </w:r>
            <w:r w:rsidRPr="00A30456">
              <w:rPr>
                <w:rFonts w:ascii="SimSun" w:eastAsia="SimSun" w:hAnsi="SimSun" w:cs="맑은 고딕" w:hint="eastAsia"/>
                <w:spacing w:val="20"/>
                <w:sz w:val="21"/>
                <w:szCs w:val="21"/>
                <w:lang w:eastAsia="zh-CN"/>
              </w:rPr>
              <w:t>，</w:t>
            </w:r>
            <w:r w:rsidRPr="00A30456">
              <w:rPr>
                <w:rFonts w:ascii="SimSun" w:eastAsia="SimSun" w:hAnsi="SimSun" w:cs="바탕" w:hint="eastAsia"/>
                <w:spacing w:val="20"/>
                <w:sz w:val="21"/>
                <w:szCs w:val="21"/>
                <w:lang w:eastAsia="zh-CN"/>
              </w:rPr>
              <w:t>有下列推</w:t>
            </w:r>
            <w:r w:rsidRPr="00A30456">
              <w:rPr>
                <w:rFonts w:ascii="SimSun" w:eastAsia="SimSun" w:hAnsi="SimSun" w:cs="새굴림" w:hint="eastAsia"/>
                <w:spacing w:val="20"/>
                <w:sz w:val="21"/>
                <w:szCs w:val="21"/>
                <w:lang w:eastAsia="zh-CN"/>
              </w:rPr>
              <w:t>动商品价格过快</w:t>
            </w:r>
            <w:r w:rsidRPr="00A30456">
              <w:rPr>
                <w:rFonts w:ascii="SimSun" w:eastAsia="SimSun" w:hAnsi="SimSun" w:cs="맑은 고딕" w:hint="eastAsia"/>
                <w:spacing w:val="20"/>
                <w:sz w:val="21"/>
                <w:szCs w:val="21"/>
                <w:lang w:eastAsia="zh-CN"/>
              </w:rPr>
              <w:t>、</w:t>
            </w:r>
            <w:r w:rsidRPr="00A30456">
              <w:rPr>
                <w:rFonts w:ascii="SimSun" w:eastAsia="SimSun" w:hAnsi="SimSun" w:cs="새굴림" w:hint="eastAsia"/>
                <w:spacing w:val="20"/>
                <w:sz w:val="21"/>
                <w:szCs w:val="21"/>
                <w:lang w:eastAsia="zh-CN"/>
              </w:rPr>
              <w:t>过高上涨行为之一的</w:t>
            </w:r>
            <w:r w:rsidRPr="00A30456">
              <w:rPr>
                <w:rFonts w:ascii="SimSun" w:eastAsia="SimSun" w:hAnsi="SimSun" w:cs="맑은 고딕" w:hint="eastAsia"/>
                <w:spacing w:val="20"/>
                <w:sz w:val="21"/>
                <w:szCs w:val="21"/>
                <w:lang w:eastAsia="zh-CN"/>
              </w:rPr>
              <w:t>，</w:t>
            </w:r>
            <w:r w:rsidRPr="00A30456">
              <w:rPr>
                <w:rFonts w:ascii="SimSun" w:eastAsia="SimSun" w:hAnsi="SimSun" w:cs="새굴림" w:hint="eastAsia"/>
                <w:spacing w:val="20"/>
                <w:sz w:val="21"/>
                <w:szCs w:val="21"/>
                <w:lang w:eastAsia="zh-CN"/>
              </w:rPr>
              <w:t>责令改正</w:t>
            </w:r>
            <w:r w:rsidRPr="00A30456">
              <w:rPr>
                <w:rFonts w:ascii="SimSun" w:eastAsia="SimSun" w:hAnsi="SimSun" w:cs="맑은 고딕" w:hint="eastAsia"/>
                <w:spacing w:val="20"/>
                <w:sz w:val="21"/>
                <w:szCs w:val="21"/>
                <w:lang w:eastAsia="zh-CN"/>
              </w:rPr>
              <w:t>，</w:t>
            </w:r>
            <w:r w:rsidRPr="00A30456">
              <w:rPr>
                <w:rFonts w:ascii="SimSun" w:eastAsia="SimSun" w:hAnsi="SimSun" w:cs="새굴림" w:hint="eastAsia"/>
                <w:spacing w:val="20"/>
                <w:sz w:val="21"/>
                <w:szCs w:val="21"/>
                <w:lang w:eastAsia="zh-CN"/>
              </w:rPr>
              <w:t>没收违法所得</w:t>
            </w:r>
            <w:r w:rsidRPr="00A30456">
              <w:rPr>
                <w:rFonts w:ascii="SimSun" w:eastAsia="SimSun" w:hAnsi="SimSun" w:cs="맑은 고딕" w:hint="eastAsia"/>
                <w:spacing w:val="20"/>
                <w:sz w:val="21"/>
                <w:szCs w:val="21"/>
                <w:lang w:eastAsia="zh-CN"/>
              </w:rPr>
              <w:t>，</w:t>
            </w:r>
            <w:r w:rsidRPr="00A30456">
              <w:rPr>
                <w:rFonts w:ascii="SimSun" w:eastAsia="SimSun" w:hAnsi="SimSun" w:cs="새굴림" w:hint="eastAsia"/>
                <w:spacing w:val="20"/>
                <w:sz w:val="21"/>
                <w:szCs w:val="21"/>
                <w:lang w:eastAsia="zh-CN"/>
              </w:rPr>
              <w:t>并处违法所得</w:t>
            </w:r>
            <w:r w:rsidRPr="00A30456">
              <w:rPr>
                <w:rFonts w:ascii="SimSun" w:eastAsia="SimSun" w:hAnsi="SimSun" w:hint="eastAsia"/>
                <w:spacing w:val="20"/>
                <w:sz w:val="21"/>
                <w:szCs w:val="21"/>
                <w:lang w:eastAsia="zh-CN"/>
              </w:rPr>
              <w:t>5</w:t>
            </w:r>
            <w:r w:rsidRPr="00A30456">
              <w:rPr>
                <w:rFonts w:ascii="SimSun" w:eastAsia="SimSun" w:hAnsi="SimSun" w:cs="바탕" w:hint="eastAsia"/>
                <w:spacing w:val="20"/>
                <w:sz w:val="21"/>
                <w:szCs w:val="21"/>
                <w:lang w:eastAsia="zh-CN"/>
              </w:rPr>
              <w:t>倍以下的</w:t>
            </w:r>
            <w:r w:rsidRPr="00A30456">
              <w:rPr>
                <w:rFonts w:ascii="SimSun" w:eastAsia="SimSun" w:hAnsi="SimSun" w:cs="새굴림" w:hint="eastAsia"/>
                <w:spacing w:val="20"/>
                <w:sz w:val="21"/>
                <w:szCs w:val="21"/>
                <w:lang w:eastAsia="zh-CN"/>
              </w:rPr>
              <w:t>罚款</w:t>
            </w:r>
            <w:r w:rsidRPr="00A30456">
              <w:rPr>
                <w:rFonts w:ascii="SimSun" w:eastAsia="SimSun" w:hAnsi="SimSun" w:cs="맑은 고딕" w:hint="eastAsia"/>
                <w:spacing w:val="20"/>
                <w:sz w:val="21"/>
                <w:szCs w:val="21"/>
                <w:lang w:eastAsia="zh-CN"/>
              </w:rPr>
              <w:t>；</w:t>
            </w:r>
            <w:r w:rsidRPr="00A30456">
              <w:rPr>
                <w:rFonts w:ascii="SimSun" w:eastAsia="SimSun" w:hAnsi="SimSun" w:cs="새굴림" w:hint="eastAsia"/>
                <w:spacing w:val="20"/>
                <w:sz w:val="21"/>
                <w:szCs w:val="21"/>
                <w:lang w:eastAsia="zh-CN"/>
              </w:rPr>
              <w:t>没有违法所得的</w:t>
            </w:r>
            <w:r w:rsidRPr="00A30456">
              <w:rPr>
                <w:rFonts w:ascii="SimSun" w:eastAsia="SimSun" w:hAnsi="SimSun" w:cs="맑은 고딕" w:hint="eastAsia"/>
                <w:spacing w:val="20"/>
                <w:sz w:val="21"/>
                <w:szCs w:val="21"/>
                <w:lang w:eastAsia="zh-CN"/>
              </w:rPr>
              <w:t>，</w:t>
            </w:r>
            <w:r w:rsidRPr="00A30456">
              <w:rPr>
                <w:rFonts w:ascii="SimSun" w:eastAsia="SimSun" w:hAnsi="SimSun" w:cs="새굴림" w:hint="eastAsia"/>
                <w:spacing w:val="20"/>
                <w:sz w:val="21"/>
                <w:szCs w:val="21"/>
                <w:lang w:eastAsia="zh-CN"/>
              </w:rPr>
              <w:t>处</w:t>
            </w:r>
            <w:r w:rsidRPr="00A30456">
              <w:rPr>
                <w:rFonts w:ascii="SimSun" w:eastAsia="SimSun" w:hAnsi="SimSun" w:hint="eastAsia"/>
                <w:spacing w:val="20"/>
                <w:sz w:val="21"/>
                <w:szCs w:val="21"/>
                <w:lang w:eastAsia="zh-CN"/>
              </w:rPr>
              <w:t>5</w:t>
            </w:r>
            <w:r w:rsidRPr="00A30456">
              <w:rPr>
                <w:rFonts w:ascii="SimSun" w:eastAsia="SimSun" w:hAnsi="SimSun" w:cs="바탕" w:hint="eastAsia"/>
                <w:spacing w:val="20"/>
                <w:sz w:val="21"/>
                <w:szCs w:val="21"/>
                <w:lang w:eastAsia="zh-CN"/>
              </w:rPr>
              <w:t>万元以上</w:t>
            </w:r>
            <w:r w:rsidRPr="00A30456">
              <w:rPr>
                <w:rFonts w:ascii="SimSun" w:eastAsia="SimSun" w:hAnsi="SimSun" w:hint="eastAsia"/>
                <w:spacing w:val="20"/>
                <w:sz w:val="21"/>
                <w:szCs w:val="21"/>
                <w:lang w:eastAsia="zh-CN"/>
              </w:rPr>
              <w:t>50</w:t>
            </w:r>
            <w:r w:rsidRPr="00A30456">
              <w:rPr>
                <w:rFonts w:ascii="SimSun" w:eastAsia="SimSun" w:hAnsi="SimSun" w:cs="바탕" w:hint="eastAsia"/>
                <w:spacing w:val="20"/>
                <w:sz w:val="21"/>
                <w:szCs w:val="21"/>
                <w:lang w:eastAsia="zh-CN"/>
              </w:rPr>
              <w:t>万元以下的</w:t>
            </w:r>
            <w:r w:rsidRPr="00A30456">
              <w:rPr>
                <w:rFonts w:ascii="SimSun" w:eastAsia="SimSun" w:hAnsi="SimSun" w:cs="새굴림" w:hint="eastAsia"/>
                <w:spacing w:val="20"/>
                <w:sz w:val="21"/>
                <w:szCs w:val="21"/>
                <w:lang w:eastAsia="zh-CN"/>
              </w:rPr>
              <w:t>罚款</w:t>
            </w:r>
            <w:r w:rsidRPr="00A30456">
              <w:rPr>
                <w:rFonts w:ascii="SimSun" w:eastAsia="SimSun" w:hAnsi="SimSun" w:cs="맑은 고딕" w:hint="eastAsia"/>
                <w:spacing w:val="20"/>
                <w:sz w:val="21"/>
                <w:szCs w:val="21"/>
                <w:lang w:eastAsia="zh-CN"/>
              </w:rPr>
              <w:t>，</w:t>
            </w:r>
            <w:r w:rsidRPr="00A30456">
              <w:rPr>
                <w:rFonts w:ascii="SimSun" w:eastAsia="SimSun" w:hAnsi="SimSun" w:cs="바탕" w:hint="eastAsia"/>
                <w:spacing w:val="20"/>
                <w:sz w:val="21"/>
                <w:szCs w:val="21"/>
                <w:lang w:eastAsia="zh-CN"/>
              </w:rPr>
              <w:t>情</w:t>
            </w:r>
            <w:r w:rsidRPr="00A30456">
              <w:rPr>
                <w:rFonts w:ascii="SimSun" w:eastAsia="SimSun" w:hAnsi="SimSun" w:cs="새굴림" w:hint="eastAsia"/>
                <w:spacing w:val="20"/>
                <w:sz w:val="21"/>
                <w:szCs w:val="21"/>
                <w:lang w:eastAsia="zh-CN"/>
              </w:rPr>
              <w:t>节较重的处</w:t>
            </w:r>
            <w:r w:rsidRPr="00A30456">
              <w:rPr>
                <w:rFonts w:ascii="SimSun" w:eastAsia="SimSun" w:hAnsi="SimSun" w:hint="eastAsia"/>
                <w:spacing w:val="20"/>
                <w:sz w:val="21"/>
                <w:szCs w:val="21"/>
                <w:lang w:eastAsia="zh-CN"/>
              </w:rPr>
              <w:t>50</w:t>
            </w:r>
            <w:r w:rsidRPr="00A30456">
              <w:rPr>
                <w:rFonts w:ascii="SimSun" w:eastAsia="SimSun" w:hAnsi="SimSun" w:cs="바탕" w:hint="eastAsia"/>
                <w:spacing w:val="20"/>
                <w:sz w:val="21"/>
                <w:szCs w:val="21"/>
                <w:lang w:eastAsia="zh-CN"/>
              </w:rPr>
              <w:t>万元以上</w:t>
            </w:r>
            <w:r w:rsidRPr="00A30456">
              <w:rPr>
                <w:rFonts w:ascii="SimSun" w:eastAsia="SimSun" w:hAnsi="SimSun" w:hint="eastAsia"/>
                <w:spacing w:val="20"/>
                <w:sz w:val="21"/>
                <w:szCs w:val="21"/>
                <w:lang w:eastAsia="zh-CN"/>
              </w:rPr>
              <w:t>300</w:t>
            </w:r>
            <w:r w:rsidRPr="00A30456">
              <w:rPr>
                <w:rFonts w:ascii="SimSun" w:eastAsia="SimSun" w:hAnsi="SimSun" w:cs="바탕" w:hint="eastAsia"/>
                <w:spacing w:val="20"/>
                <w:sz w:val="21"/>
                <w:szCs w:val="21"/>
                <w:lang w:eastAsia="zh-CN"/>
              </w:rPr>
              <w:t>万元以下的</w:t>
            </w:r>
            <w:r w:rsidRPr="00A30456">
              <w:rPr>
                <w:rFonts w:ascii="SimSun" w:eastAsia="SimSun" w:hAnsi="SimSun" w:cs="새굴림" w:hint="eastAsia"/>
                <w:spacing w:val="20"/>
                <w:sz w:val="21"/>
                <w:szCs w:val="21"/>
                <w:lang w:eastAsia="zh-CN"/>
              </w:rPr>
              <w:t>罚款</w:t>
            </w:r>
            <w:r w:rsidRPr="00A30456">
              <w:rPr>
                <w:rFonts w:ascii="SimSun" w:eastAsia="SimSun" w:hAnsi="SimSun" w:cs="맑은 고딕" w:hint="eastAsia"/>
                <w:spacing w:val="20"/>
                <w:sz w:val="21"/>
                <w:szCs w:val="21"/>
                <w:lang w:eastAsia="zh-CN"/>
              </w:rPr>
              <w:t>；</w:t>
            </w:r>
            <w:r w:rsidRPr="00A30456">
              <w:rPr>
                <w:rFonts w:ascii="SimSun" w:eastAsia="SimSun" w:hAnsi="SimSun" w:cs="바탕" w:hint="eastAsia"/>
                <w:spacing w:val="20"/>
                <w:sz w:val="21"/>
                <w:szCs w:val="21"/>
                <w:lang w:eastAsia="zh-CN"/>
              </w:rPr>
              <w:t>情</w:t>
            </w:r>
            <w:r w:rsidRPr="00A30456">
              <w:rPr>
                <w:rFonts w:ascii="SimSun" w:eastAsia="SimSun" w:hAnsi="SimSun" w:cs="새굴림" w:hint="eastAsia"/>
                <w:spacing w:val="20"/>
                <w:sz w:val="21"/>
                <w:szCs w:val="21"/>
                <w:lang w:eastAsia="zh-CN"/>
              </w:rPr>
              <w:t>节严重的</w:t>
            </w:r>
            <w:r w:rsidRPr="00A30456">
              <w:rPr>
                <w:rFonts w:ascii="SimSun" w:eastAsia="SimSun" w:hAnsi="SimSun" w:cs="맑은 고딕" w:hint="eastAsia"/>
                <w:spacing w:val="20"/>
                <w:sz w:val="21"/>
                <w:szCs w:val="21"/>
                <w:lang w:eastAsia="zh-CN"/>
              </w:rPr>
              <w:t>，</w:t>
            </w:r>
            <w:r w:rsidRPr="00A30456">
              <w:rPr>
                <w:rFonts w:ascii="SimSun" w:eastAsia="SimSun" w:hAnsi="SimSun" w:cs="새굴림" w:hint="eastAsia"/>
                <w:spacing w:val="20"/>
                <w:sz w:val="21"/>
                <w:szCs w:val="21"/>
                <w:lang w:eastAsia="zh-CN"/>
              </w:rPr>
              <w:t>责令停业整顿</w:t>
            </w:r>
            <w:r w:rsidRPr="00A30456">
              <w:rPr>
                <w:rFonts w:ascii="SimSun" w:eastAsia="SimSun" w:hAnsi="SimSun" w:cs="맑은 고딕" w:hint="eastAsia"/>
                <w:spacing w:val="20"/>
                <w:sz w:val="21"/>
                <w:szCs w:val="21"/>
                <w:lang w:eastAsia="zh-CN"/>
              </w:rPr>
              <w:t>，</w:t>
            </w:r>
            <w:r w:rsidRPr="00A30456">
              <w:rPr>
                <w:rFonts w:ascii="SimSun" w:eastAsia="SimSun" w:hAnsi="SimSun" w:cs="바탕" w:hint="eastAsia"/>
                <w:spacing w:val="20"/>
                <w:sz w:val="21"/>
                <w:szCs w:val="21"/>
                <w:lang w:eastAsia="zh-CN"/>
              </w:rPr>
              <w:t>或者由工商行政管理机</w:t>
            </w:r>
            <w:r w:rsidRPr="00A30456">
              <w:rPr>
                <w:rFonts w:ascii="SimSun" w:eastAsia="SimSun" w:hAnsi="SimSun" w:cs="새굴림" w:hint="eastAsia"/>
                <w:spacing w:val="20"/>
                <w:sz w:val="21"/>
                <w:szCs w:val="21"/>
                <w:lang w:eastAsia="zh-CN"/>
              </w:rPr>
              <w:t>关吊销营业执照</w:t>
            </w:r>
            <w:r w:rsidRPr="00A30456">
              <w:rPr>
                <w:rFonts w:ascii="SimSun" w:eastAsia="SimSun" w:hAnsi="SimSun" w:cs="맑은 고딕" w:hint="eastAsia"/>
                <w:spacing w:val="20"/>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一</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捏造</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散布</w:t>
            </w:r>
            <w:r w:rsidRPr="002772FB">
              <w:rPr>
                <w:rFonts w:ascii="SimSun" w:eastAsia="SimSun" w:hAnsi="SimSun" w:cs="새굴림" w:hint="eastAsia"/>
                <w:sz w:val="21"/>
                <w:szCs w:val="21"/>
                <w:lang w:eastAsia="zh-CN"/>
              </w:rPr>
              <w:t>涨价信息</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扰乱市场价格秩序的</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6"/>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hint="eastAsia"/>
                <w:spacing w:val="6"/>
                <w:sz w:val="21"/>
                <w:szCs w:val="21"/>
                <w:lang w:eastAsia="zh-CN"/>
              </w:rPr>
              <w:t>（</w:t>
            </w:r>
            <w:r w:rsidRPr="00A30456">
              <w:rPr>
                <w:rFonts w:ascii="SimSun" w:eastAsia="SimSun" w:hAnsi="SimSun" w:cs="바탕" w:hint="eastAsia"/>
                <w:spacing w:val="6"/>
                <w:sz w:val="21"/>
                <w:szCs w:val="21"/>
                <w:lang w:eastAsia="zh-CN"/>
              </w:rPr>
              <w:t>二</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除生</w:t>
            </w:r>
            <w:r w:rsidRPr="00A30456">
              <w:rPr>
                <w:rFonts w:ascii="SimSun" w:eastAsia="SimSun" w:hAnsi="SimSun" w:cs="새굴림" w:hint="eastAsia"/>
                <w:spacing w:val="6"/>
                <w:sz w:val="21"/>
                <w:szCs w:val="21"/>
                <w:lang w:eastAsia="zh-CN"/>
              </w:rPr>
              <w:t>产自用外</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超出正常的存</w:t>
            </w:r>
            <w:r w:rsidRPr="00A30456">
              <w:rPr>
                <w:rFonts w:ascii="SimSun" w:eastAsia="SimSun" w:hAnsi="SimSun" w:cs="새굴림" w:hint="eastAsia"/>
                <w:spacing w:val="6"/>
                <w:sz w:val="21"/>
                <w:szCs w:val="21"/>
                <w:lang w:eastAsia="zh-CN"/>
              </w:rPr>
              <w:t>储数量或者存储周期</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大量</w:t>
            </w:r>
            <w:r w:rsidRPr="00A30456">
              <w:rPr>
                <w:rFonts w:ascii="SimSun" w:eastAsia="SimSun" w:hAnsi="SimSun" w:cs="새굴림" w:hint="eastAsia"/>
                <w:spacing w:val="6"/>
                <w:sz w:val="21"/>
                <w:szCs w:val="21"/>
                <w:lang w:eastAsia="zh-CN"/>
              </w:rPr>
              <w:t>囤积市场供应紧张</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价格</w:t>
            </w:r>
            <w:r w:rsidRPr="00A30456">
              <w:rPr>
                <w:rFonts w:ascii="SimSun" w:eastAsia="SimSun" w:hAnsi="SimSun" w:cs="새굴림" w:hint="eastAsia"/>
                <w:spacing w:val="6"/>
                <w:sz w:val="21"/>
                <w:szCs w:val="21"/>
                <w:lang w:eastAsia="zh-CN"/>
              </w:rPr>
              <w:t>发生异常波动的商品</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经价格主管部门告诫仍继续囤积的</w:t>
            </w:r>
            <w:r w:rsidRPr="00A30456">
              <w:rPr>
                <w:rFonts w:ascii="SimSun" w:eastAsia="SimSun" w:hAnsi="SimSun" w:cs="맑은 고딕" w:hint="eastAsia"/>
                <w:spacing w:val="6"/>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三</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利用其他手段哄抬价格</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推</w:t>
            </w:r>
            <w:r w:rsidRPr="002772FB">
              <w:rPr>
                <w:rFonts w:ascii="SimSun" w:eastAsia="SimSun" w:hAnsi="SimSun" w:cs="새굴림" w:hint="eastAsia"/>
                <w:sz w:val="21"/>
                <w:szCs w:val="21"/>
                <w:lang w:eastAsia="zh-CN"/>
              </w:rPr>
              <w:t>动商品价格过快</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过高上涨的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行</w:t>
            </w:r>
            <w:r w:rsidRPr="002772FB">
              <w:rPr>
                <w:rFonts w:ascii="SimSun" w:eastAsia="SimSun" w:hAnsi="SimSun" w:cs="새굴림" w:hint="eastAsia"/>
                <w:sz w:val="21"/>
                <w:szCs w:val="21"/>
                <w:lang w:eastAsia="zh-CN"/>
              </w:rPr>
              <w:t>业协会或者为商品交易提供服务的单位有前款规定的违法行为的</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可以</w:t>
            </w:r>
            <w:r w:rsidRPr="002772FB">
              <w:rPr>
                <w:rFonts w:ascii="SimSun" w:eastAsia="SimSun" w:hAnsi="SimSun" w:cs="새굴림" w:hint="eastAsia"/>
                <w:sz w:val="21"/>
                <w:szCs w:val="21"/>
                <w:lang w:eastAsia="zh-CN"/>
              </w:rPr>
              <w:t>处</w:t>
            </w:r>
            <w:r w:rsidRPr="002772FB">
              <w:rPr>
                <w:rFonts w:ascii="SimSun" w:eastAsia="SimSun" w:hAnsi="SimSun" w:hint="eastAsia"/>
                <w:sz w:val="21"/>
                <w:szCs w:val="21"/>
                <w:lang w:eastAsia="zh-CN"/>
              </w:rPr>
              <w:t>50</w:t>
            </w:r>
            <w:r w:rsidRPr="002772FB">
              <w:rPr>
                <w:rFonts w:ascii="SimSun" w:eastAsia="SimSun" w:hAnsi="SimSun" w:cs="바탕" w:hint="eastAsia"/>
                <w:sz w:val="21"/>
                <w:szCs w:val="21"/>
                <w:lang w:eastAsia="zh-CN"/>
              </w:rPr>
              <w:t>万元以下的</w:t>
            </w:r>
            <w:r w:rsidRPr="002772FB">
              <w:rPr>
                <w:rFonts w:ascii="SimSun" w:eastAsia="SimSun" w:hAnsi="SimSun" w:cs="새굴림" w:hint="eastAsia"/>
                <w:sz w:val="21"/>
                <w:szCs w:val="21"/>
                <w:lang w:eastAsia="zh-CN"/>
              </w:rPr>
              <w:t>罚款</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情</w:t>
            </w:r>
            <w:r w:rsidRPr="002772FB">
              <w:rPr>
                <w:rFonts w:ascii="SimSun" w:eastAsia="SimSun" w:hAnsi="SimSun" w:cs="새굴림" w:hint="eastAsia"/>
                <w:sz w:val="21"/>
                <w:szCs w:val="21"/>
                <w:lang w:eastAsia="zh-CN"/>
              </w:rPr>
              <w:t>节严重的</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由登</w:t>
            </w:r>
            <w:r w:rsidRPr="002772FB">
              <w:rPr>
                <w:rFonts w:ascii="SimSun" w:eastAsia="SimSun" w:hAnsi="SimSun" w:cs="새굴림" w:hint="eastAsia"/>
                <w:sz w:val="21"/>
                <w:szCs w:val="21"/>
                <w:lang w:eastAsia="zh-CN"/>
              </w:rPr>
              <w:t>记管理机关依法撤销登记</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吊</w:t>
            </w:r>
            <w:r w:rsidRPr="002772FB">
              <w:rPr>
                <w:rFonts w:ascii="SimSun" w:eastAsia="SimSun" w:hAnsi="SimSun" w:cs="새굴림" w:hint="eastAsia"/>
                <w:sz w:val="21"/>
                <w:szCs w:val="21"/>
                <w:lang w:eastAsia="zh-CN"/>
              </w:rPr>
              <w:t>销执照</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前</w:t>
            </w:r>
            <w:r w:rsidRPr="002772FB">
              <w:rPr>
                <w:rFonts w:ascii="SimSun" w:eastAsia="SimSun" w:hAnsi="SimSun" w:cs="새굴림" w:hint="eastAsia"/>
                <w:sz w:val="21"/>
                <w:szCs w:val="21"/>
                <w:lang w:eastAsia="zh-CN"/>
              </w:rPr>
              <w:t>两款规定以外的其他单位散布虚假涨价信息</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扰乱市场价格秩序</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依法</w:t>
            </w:r>
            <w:r w:rsidRPr="002772FB">
              <w:rPr>
                <w:rFonts w:ascii="SimSun" w:eastAsia="SimSun" w:hAnsi="SimSun" w:cs="새굴림" w:hint="eastAsia"/>
                <w:sz w:val="21"/>
                <w:szCs w:val="21"/>
                <w:lang w:eastAsia="zh-CN"/>
              </w:rPr>
              <w:lastRenderedPageBreak/>
              <w:t>应当由其他主管机关查处的</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价格主管部</w:t>
            </w:r>
            <w:r w:rsidRPr="002772FB">
              <w:rPr>
                <w:rFonts w:ascii="SimSun" w:eastAsia="SimSun" w:hAnsi="SimSun" w:cs="새굴림" w:hint="eastAsia"/>
                <w:sz w:val="21"/>
                <w:szCs w:val="21"/>
                <w:lang w:eastAsia="zh-CN"/>
              </w:rPr>
              <w:t>门可以提出依法处罚的建议</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有</w:t>
            </w:r>
            <w:r w:rsidRPr="002772FB">
              <w:rPr>
                <w:rFonts w:ascii="SimSun" w:eastAsia="SimSun" w:hAnsi="SimSun" w:cs="새굴림" w:hint="eastAsia"/>
                <w:sz w:val="21"/>
                <w:szCs w:val="21"/>
                <w:lang w:eastAsia="zh-CN"/>
              </w:rPr>
              <w:t>关主管机关应当依法处罚</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14"/>
                <w:sz w:val="21"/>
                <w:szCs w:val="21"/>
                <w:lang w:eastAsia="zh-CN"/>
              </w:rPr>
            </w:pPr>
            <w:r w:rsidRPr="00A30456">
              <w:rPr>
                <w:rFonts w:ascii="SimSun" w:eastAsia="SimSun" w:hAnsi="SimSun" w:hint="eastAsia"/>
                <w:spacing w:val="14"/>
                <w:sz w:val="21"/>
                <w:szCs w:val="21"/>
                <w:lang w:eastAsia="zh-CN"/>
              </w:rPr>
              <w:t xml:space="preserve">　　</w:t>
            </w:r>
            <w:r w:rsidRPr="00A30456">
              <w:rPr>
                <w:rFonts w:ascii="SimSun" w:eastAsia="SimSun" w:hAnsi="SimSun" w:cs="바탕" w:hint="eastAsia"/>
                <w:b/>
                <w:spacing w:val="14"/>
                <w:sz w:val="21"/>
                <w:szCs w:val="21"/>
                <w:lang w:eastAsia="zh-CN"/>
              </w:rPr>
              <w:t>第七</w:t>
            </w:r>
            <w:r w:rsidRPr="00A30456">
              <w:rPr>
                <w:rFonts w:ascii="SimSun" w:eastAsia="SimSun" w:hAnsi="SimSun" w:cs="새굴림" w:hint="eastAsia"/>
                <w:b/>
                <w:spacing w:val="14"/>
                <w:sz w:val="21"/>
                <w:szCs w:val="21"/>
                <w:lang w:eastAsia="zh-CN"/>
              </w:rPr>
              <w:t>条</w:t>
            </w:r>
            <w:r w:rsidRPr="00A30456">
              <w:rPr>
                <w:rFonts w:ascii="SimSun" w:eastAsia="SimSun" w:hAnsi="SimSun" w:hint="eastAsia"/>
                <w:spacing w:val="14"/>
                <w:sz w:val="21"/>
                <w:szCs w:val="21"/>
                <w:lang w:eastAsia="zh-CN"/>
              </w:rPr>
              <w:t xml:space="preserve">　</w:t>
            </w:r>
            <w:r w:rsidRPr="00A30456">
              <w:rPr>
                <w:rFonts w:ascii="SimSun" w:eastAsia="SimSun" w:hAnsi="SimSun" w:cs="새굴림" w:hint="eastAsia"/>
                <w:spacing w:val="14"/>
                <w:sz w:val="21"/>
                <w:szCs w:val="21"/>
                <w:lang w:eastAsia="zh-CN"/>
              </w:rPr>
              <w:t>经营者违反价格法第十四条的规定</w:t>
            </w:r>
            <w:r w:rsidRPr="00A30456">
              <w:rPr>
                <w:rFonts w:ascii="SimSun" w:eastAsia="SimSun" w:hAnsi="SimSun" w:cs="맑은 고딕" w:hint="eastAsia"/>
                <w:spacing w:val="14"/>
                <w:sz w:val="21"/>
                <w:szCs w:val="21"/>
                <w:lang w:eastAsia="zh-CN"/>
              </w:rPr>
              <w:t>，</w:t>
            </w:r>
            <w:r w:rsidRPr="00A30456">
              <w:rPr>
                <w:rFonts w:ascii="SimSun" w:eastAsia="SimSun" w:hAnsi="SimSun" w:cs="바탕" w:hint="eastAsia"/>
                <w:spacing w:val="14"/>
                <w:sz w:val="21"/>
                <w:szCs w:val="21"/>
                <w:lang w:eastAsia="zh-CN"/>
              </w:rPr>
              <w:t>利用</w:t>
            </w:r>
            <w:r w:rsidRPr="00A30456">
              <w:rPr>
                <w:rFonts w:ascii="SimSun" w:eastAsia="SimSun" w:hAnsi="SimSun" w:cs="새굴림" w:hint="eastAsia"/>
                <w:spacing w:val="14"/>
                <w:sz w:val="21"/>
                <w:szCs w:val="21"/>
                <w:lang w:eastAsia="zh-CN"/>
              </w:rPr>
              <w:t>虚假的或者使人误解的价格手段</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诱骗消费者或者其他经营者与其进行交易的</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责令改正</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没收违法所得</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并处违法所得</w:t>
            </w:r>
            <w:r w:rsidRPr="00A30456">
              <w:rPr>
                <w:rFonts w:ascii="SimSun" w:eastAsia="SimSun" w:hAnsi="SimSun" w:hint="eastAsia"/>
                <w:spacing w:val="14"/>
                <w:sz w:val="21"/>
                <w:szCs w:val="21"/>
                <w:lang w:eastAsia="zh-CN"/>
              </w:rPr>
              <w:t>5</w:t>
            </w:r>
            <w:r w:rsidRPr="00A30456">
              <w:rPr>
                <w:rFonts w:ascii="SimSun" w:eastAsia="SimSun" w:hAnsi="SimSun" w:cs="바탕" w:hint="eastAsia"/>
                <w:spacing w:val="14"/>
                <w:sz w:val="21"/>
                <w:szCs w:val="21"/>
                <w:lang w:eastAsia="zh-CN"/>
              </w:rPr>
              <w:t>倍以下的</w:t>
            </w:r>
            <w:r w:rsidRPr="00A30456">
              <w:rPr>
                <w:rFonts w:ascii="SimSun" w:eastAsia="SimSun" w:hAnsi="SimSun" w:cs="새굴림" w:hint="eastAsia"/>
                <w:spacing w:val="14"/>
                <w:sz w:val="21"/>
                <w:szCs w:val="21"/>
                <w:lang w:eastAsia="zh-CN"/>
              </w:rPr>
              <w:t>罚款</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没有违法所得的</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处</w:t>
            </w:r>
            <w:r w:rsidRPr="00A30456">
              <w:rPr>
                <w:rFonts w:ascii="SimSun" w:eastAsia="SimSun" w:hAnsi="SimSun" w:hint="eastAsia"/>
                <w:spacing w:val="14"/>
                <w:sz w:val="21"/>
                <w:szCs w:val="21"/>
                <w:lang w:eastAsia="zh-CN"/>
              </w:rPr>
              <w:t>5</w:t>
            </w:r>
            <w:r w:rsidRPr="00A30456">
              <w:rPr>
                <w:rFonts w:ascii="SimSun" w:eastAsia="SimSun" w:hAnsi="SimSun" w:cs="바탕" w:hint="eastAsia"/>
                <w:spacing w:val="14"/>
                <w:sz w:val="21"/>
                <w:szCs w:val="21"/>
                <w:lang w:eastAsia="zh-CN"/>
              </w:rPr>
              <w:t>万元以上</w:t>
            </w:r>
            <w:r w:rsidRPr="00A30456">
              <w:rPr>
                <w:rFonts w:ascii="SimSun" w:eastAsia="SimSun" w:hAnsi="SimSun" w:hint="eastAsia"/>
                <w:spacing w:val="14"/>
                <w:sz w:val="21"/>
                <w:szCs w:val="21"/>
                <w:lang w:eastAsia="zh-CN"/>
              </w:rPr>
              <w:t>50</w:t>
            </w:r>
            <w:r w:rsidRPr="00A30456">
              <w:rPr>
                <w:rFonts w:ascii="SimSun" w:eastAsia="SimSun" w:hAnsi="SimSun" w:cs="바탕" w:hint="eastAsia"/>
                <w:spacing w:val="14"/>
                <w:sz w:val="21"/>
                <w:szCs w:val="21"/>
                <w:lang w:eastAsia="zh-CN"/>
              </w:rPr>
              <w:t>万元以下的</w:t>
            </w:r>
            <w:r w:rsidRPr="00A30456">
              <w:rPr>
                <w:rFonts w:ascii="SimSun" w:eastAsia="SimSun" w:hAnsi="SimSun" w:cs="새굴림" w:hint="eastAsia"/>
                <w:spacing w:val="14"/>
                <w:sz w:val="21"/>
                <w:szCs w:val="21"/>
                <w:lang w:eastAsia="zh-CN"/>
              </w:rPr>
              <w:t>罚款</w:t>
            </w:r>
            <w:r w:rsidRPr="00A30456">
              <w:rPr>
                <w:rFonts w:ascii="SimSun" w:eastAsia="SimSun" w:hAnsi="SimSun" w:cs="맑은 고딕" w:hint="eastAsia"/>
                <w:spacing w:val="14"/>
                <w:sz w:val="21"/>
                <w:szCs w:val="21"/>
                <w:lang w:eastAsia="zh-CN"/>
              </w:rPr>
              <w:t>；</w:t>
            </w:r>
            <w:r w:rsidRPr="00A30456">
              <w:rPr>
                <w:rFonts w:ascii="SimSun" w:eastAsia="SimSun" w:hAnsi="SimSun" w:cs="바탕" w:hint="eastAsia"/>
                <w:spacing w:val="14"/>
                <w:sz w:val="21"/>
                <w:szCs w:val="21"/>
                <w:lang w:eastAsia="zh-CN"/>
              </w:rPr>
              <w:t>情</w:t>
            </w:r>
            <w:r w:rsidRPr="00A30456">
              <w:rPr>
                <w:rFonts w:ascii="SimSun" w:eastAsia="SimSun" w:hAnsi="SimSun" w:cs="새굴림" w:hint="eastAsia"/>
                <w:spacing w:val="14"/>
                <w:sz w:val="21"/>
                <w:szCs w:val="21"/>
                <w:lang w:eastAsia="zh-CN"/>
              </w:rPr>
              <w:t>节严重的</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责令停业整顿</w:t>
            </w:r>
            <w:r w:rsidRPr="00A30456">
              <w:rPr>
                <w:rFonts w:ascii="SimSun" w:eastAsia="SimSun" w:hAnsi="SimSun" w:cs="맑은 고딕" w:hint="eastAsia"/>
                <w:spacing w:val="14"/>
                <w:sz w:val="21"/>
                <w:szCs w:val="21"/>
                <w:lang w:eastAsia="zh-CN"/>
              </w:rPr>
              <w:t>，</w:t>
            </w:r>
            <w:r w:rsidRPr="00A30456">
              <w:rPr>
                <w:rFonts w:ascii="SimSun" w:eastAsia="SimSun" w:hAnsi="SimSun" w:cs="바탕" w:hint="eastAsia"/>
                <w:spacing w:val="14"/>
                <w:sz w:val="21"/>
                <w:szCs w:val="21"/>
                <w:lang w:eastAsia="zh-CN"/>
              </w:rPr>
              <w:t>或者由工商行政管理机</w:t>
            </w:r>
            <w:r w:rsidRPr="00A30456">
              <w:rPr>
                <w:rFonts w:ascii="SimSun" w:eastAsia="SimSun" w:hAnsi="SimSun" w:cs="새굴림" w:hint="eastAsia"/>
                <w:spacing w:val="14"/>
                <w:sz w:val="21"/>
                <w:szCs w:val="21"/>
                <w:lang w:eastAsia="zh-CN"/>
              </w:rPr>
              <w:t>关吊销营业执照</w:t>
            </w:r>
            <w:r w:rsidRPr="00A30456">
              <w:rPr>
                <w:rFonts w:ascii="SimSun" w:eastAsia="SimSun" w:hAnsi="SimSun" w:cs="맑은 고딕" w:hint="eastAsia"/>
                <w:spacing w:val="14"/>
                <w:sz w:val="21"/>
                <w:szCs w:val="21"/>
                <w:lang w:eastAsia="zh-CN"/>
              </w:rPr>
              <w:t>。</w:t>
            </w:r>
          </w:p>
          <w:p w:rsidR="000C770A" w:rsidRPr="00173A27" w:rsidRDefault="000C770A" w:rsidP="002772FB">
            <w:pPr>
              <w:wordWrap/>
              <w:snapToGrid w:val="0"/>
              <w:spacing w:line="290" w:lineRule="atLeast"/>
              <w:rPr>
                <w:rFonts w:ascii="SimSun" w:eastAsia="SimSun" w:hAnsi="SimSun" w:hint="eastAsia"/>
                <w:sz w:val="21"/>
                <w:szCs w:val="21"/>
                <w:lang w:eastAsia="zh-CN"/>
              </w:rPr>
            </w:pPr>
            <w:r w:rsidRPr="00173A27">
              <w:rPr>
                <w:rFonts w:ascii="SimSun" w:eastAsia="SimSun" w:hAnsi="SimSun" w:hint="eastAsia"/>
                <w:sz w:val="21"/>
                <w:szCs w:val="21"/>
                <w:lang w:eastAsia="zh-CN"/>
              </w:rPr>
              <w:t xml:space="preserve">　　</w:t>
            </w:r>
            <w:r w:rsidRPr="00173A27">
              <w:rPr>
                <w:rFonts w:ascii="SimSun" w:eastAsia="SimSun" w:hAnsi="SimSun" w:cs="바탕" w:hint="eastAsia"/>
                <w:b/>
                <w:sz w:val="21"/>
                <w:szCs w:val="21"/>
                <w:lang w:eastAsia="zh-CN"/>
              </w:rPr>
              <w:t>第八</w:t>
            </w:r>
            <w:r w:rsidRPr="00173A27">
              <w:rPr>
                <w:rFonts w:ascii="SimSun" w:eastAsia="SimSun" w:hAnsi="SimSun" w:cs="새굴림" w:hint="eastAsia"/>
                <w:b/>
                <w:sz w:val="21"/>
                <w:szCs w:val="21"/>
                <w:lang w:eastAsia="zh-CN"/>
              </w:rPr>
              <w:t>条</w:t>
            </w:r>
            <w:r w:rsidRPr="00173A27">
              <w:rPr>
                <w:rFonts w:ascii="SimSun" w:eastAsia="SimSun" w:hAnsi="SimSun" w:hint="eastAsia"/>
                <w:sz w:val="21"/>
                <w:szCs w:val="21"/>
                <w:lang w:eastAsia="zh-CN"/>
              </w:rPr>
              <w:t xml:space="preserve">　</w:t>
            </w:r>
            <w:r w:rsidRPr="00173A27">
              <w:rPr>
                <w:rFonts w:ascii="SimSun" w:eastAsia="SimSun" w:hAnsi="SimSun" w:cs="새굴림" w:hint="eastAsia"/>
                <w:sz w:val="21"/>
                <w:szCs w:val="21"/>
                <w:lang w:eastAsia="zh-CN"/>
              </w:rPr>
              <w:t>经营者违反价格法第十四条</w:t>
            </w:r>
            <w:r w:rsidRPr="00173A27">
              <w:rPr>
                <w:rFonts w:ascii="SimSun" w:eastAsia="SimSun" w:hAnsi="SimSun" w:cs="바탕" w:hint="eastAsia"/>
                <w:sz w:val="21"/>
                <w:szCs w:val="21"/>
                <w:lang w:eastAsia="zh-CN"/>
              </w:rPr>
              <w:t>的</w:t>
            </w:r>
            <w:r w:rsidRPr="00173A27">
              <w:rPr>
                <w:rFonts w:ascii="SimSun" w:eastAsia="SimSun" w:hAnsi="SimSun" w:cs="새굴림" w:hint="eastAsia"/>
                <w:sz w:val="21"/>
                <w:szCs w:val="21"/>
                <w:lang w:eastAsia="zh-CN"/>
              </w:rPr>
              <w:t>规定</w:t>
            </w:r>
            <w:r w:rsidRPr="00173A27">
              <w:rPr>
                <w:rFonts w:ascii="SimSun" w:eastAsia="SimSun" w:hAnsi="SimSun" w:cs="맑은 고딕" w:hint="eastAsia"/>
                <w:sz w:val="21"/>
                <w:szCs w:val="21"/>
                <w:lang w:eastAsia="zh-CN"/>
              </w:rPr>
              <w:t>，</w:t>
            </w:r>
            <w:r w:rsidRPr="00173A27">
              <w:rPr>
                <w:rFonts w:ascii="SimSun" w:eastAsia="SimSun" w:hAnsi="SimSun" w:cs="바탕" w:hint="eastAsia"/>
                <w:sz w:val="21"/>
                <w:szCs w:val="21"/>
                <w:lang w:eastAsia="zh-CN"/>
              </w:rPr>
              <w:t>采取抬高等</w:t>
            </w:r>
            <w:r w:rsidRPr="00173A27">
              <w:rPr>
                <w:rFonts w:ascii="SimSun" w:eastAsia="SimSun" w:hAnsi="SimSun" w:cs="새굴림" w:hint="eastAsia"/>
                <w:sz w:val="21"/>
                <w:szCs w:val="21"/>
                <w:lang w:eastAsia="zh-CN"/>
              </w:rPr>
              <w:t>级或者压低等级等手段销售</w:t>
            </w:r>
            <w:r w:rsidRPr="00173A27">
              <w:rPr>
                <w:rFonts w:ascii="SimSun" w:eastAsia="SimSun" w:hAnsi="SimSun" w:cs="맑은 고딕" w:hint="eastAsia"/>
                <w:sz w:val="21"/>
                <w:szCs w:val="21"/>
                <w:lang w:eastAsia="zh-CN"/>
              </w:rPr>
              <w:t>、</w:t>
            </w:r>
            <w:r w:rsidRPr="00173A27">
              <w:rPr>
                <w:rFonts w:ascii="SimSun" w:eastAsia="SimSun" w:hAnsi="SimSun" w:cs="바탕" w:hint="eastAsia"/>
                <w:sz w:val="21"/>
                <w:szCs w:val="21"/>
                <w:lang w:eastAsia="zh-CN"/>
              </w:rPr>
              <w:t>收</w:t>
            </w:r>
            <w:r w:rsidRPr="00173A27">
              <w:rPr>
                <w:rFonts w:ascii="SimSun" w:eastAsia="SimSun" w:hAnsi="SimSun" w:cs="새굴림" w:hint="eastAsia"/>
                <w:sz w:val="21"/>
                <w:szCs w:val="21"/>
                <w:lang w:eastAsia="zh-CN"/>
              </w:rPr>
              <w:t>购商品或者提供服务</w:t>
            </w:r>
            <w:r w:rsidRPr="00173A27">
              <w:rPr>
                <w:rFonts w:ascii="SimSun" w:eastAsia="SimSun" w:hAnsi="SimSun" w:cs="맑은 고딕" w:hint="eastAsia"/>
                <w:sz w:val="21"/>
                <w:szCs w:val="21"/>
                <w:lang w:eastAsia="zh-CN"/>
              </w:rPr>
              <w:t>，</w:t>
            </w:r>
            <w:r w:rsidRPr="00173A27">
              <w:rPr>
                <w:rFonts w:ascii="SimSun" w:eastAsia="SimSun" w:hAnsi="SimSun" w:cs="새굴림" w:hint="eastAsia"/>
                <w:sz w:val="21"/>
                <w:szCs w:val="21"/>
                <w:lang w:eastAsia="zh-CN"/>
              </w:rPr>
              <w:t>变相提高或者压低价格的</w:t>
            </w:r>
            <w:r w:rsidRPr="00173A27">
              <w:rPr>
                <w:rFonts w:ascii="SimSun" w:eastAsia="SimSun" w:hAnsi="SimSun" w:cs="맑은 고딕" w:hint="eastAsia"/>
                <w:sz w:val="21"/>
                <w:szCs w:val="21"/>
                <w:lang w:eastAsia="zh-CN"/>
              </w:rPr>
              <w:t>，</w:t>
            </w:r>
            <w:r w:rsidRPr="00173A27">
              <w:rPr>
                <w:rFonts w:ascii="SimSun" w:eastAsia="SimSun" w:hAnsi="SimSun" w:cs="새굴림" w:hint="eastAsia"/>
                <w:sz w:val="21"/>
                <w:szCs w:val="21"/>
                <w:lang w:eastAsia="zh-CN"/>
              </w:rPr>
              <w:t>责令改正</w:t>
            </w:r>
            <w:r w:rsidRPr="00173A27">
              <w:rPr>
                <w:rFonts w:ascii="SimSun" w:eastAsia="SimSun" w:hAnsi="SimSun" w:cs="맑은 고딕" w:hint="eastAsia"/>
                <w:sz w:val="21"/>
                <w:szCs w:val="21"/>
                <w:lang w:eastAsia="zh-CN"/>
              </w:rPr>
              <w:t>，</w:t>
            </w:r>
            <w:r w:rsidRPr="00173A27">
              <w:rPr>
                <w:rFonts w:ascii="SimSun" w:eastAsia="SimSun" w:hAnsi="SimSun" w:cs="새굴림" w:hint="eastAsia"/>
                <w:sz w:val="21"/>
                <w:szCs w:val="21"/>
                <w:lang w:eastAsia="zh-CN"/>
              </w:rPr>
              <w:t>没收违法所得</w:t>
            </w:r>
            <w:r w:rsidRPr="00173A27">
              <w:rPr>
                <w:rFonts w:ascii="SimSun" w:eastAsia="SimSun" w:hAnsi="SimSun" w:cs="맑은 고딕" w:hint="eastAsia"/>
                <w:sz w:val="21"/>
                <w:szCs w:val="21"/>
                <w:lang w:eastAsia="zh-CN"/>
              </w:rPr>
              <w:t>，</w:t>
            </w:r>
            <w:r w:rsidRPr="00173A27">
              <w:rPr>
                <w:rFonts w:ascii="SimSun" w:eastAsia="SimSun" w:hAnsi="SimSun" w:cs="새굴림" w:hint="eastAsia"/>
                <w:sz w:val="21"/>
                <w:szCs w:val="21"/>
                <w:lang w:eastAsia="zh-CN"/>
              </w:rPr>
              <w:t>并处违法所得</w:t>
            </w:r>
            <w:r w:rsidRPr="00173A27">
              <w:rPr>
                <w:rFonts w:ascii="SimSun" w:eastAsia="SimSun" w:hAnsi="SimSun" w:hint="eastAsia"/>
                <w:sz w:val="21"/>
                <w:szCs w:val="21"/>
                <w:lang w:eastAsia="zh-CN"/>
              </w:rPr>
              <w:t>5</w:t>
            </w:r>
            <w:r w:rsidRPr="00173A27">
              <w:rPr>
                <w:rFonts w:ascii="SimSun" w:eastAsia="SimSun" w:hAnsi="SimSun" w:cs="바탕" w:hint="eastAsia"/>
                <w:sz w:val="21"/>
                <w:szCs w:val="21"/>
                <w:lang w:eastAsia="zh-CN"/>
              </w:rPr>
              <w:t>倍以下的</w:t>
            </w:r>
            <w:r w:rsidRPr="00173A27">
              <w:rPr>
                <w:rFonts w:ascii="SimSun" w:eastAsia="SimSun" w:hAnsi="SimSun" w:cs="새굴림" w:hint="eastAsia"/>
                <w:sz w:val="21"/>
                <w:szCs w:val="21"/>
                <w:lang w:eastAsia="zh-CN"/>
              </w:rPr>
              <w:t>罚款</w:t>
            </w:r>
            <w:r w:rsidRPr="00173A27">
              <w:rPr>
                <w:rFonts w:ascii="SimSun" w:eastAsia="SimSun" w:hAnsi="SimSun" w:cs="맑은 고딕" w:hint="eastAsia"/>
                <w:sz w:val="21"/>
                <w:szCs w:val="21"/>
                <w:lang w:eastAsia="zh-CN"/>
              </w:rPr>
              <w:t>；</w:t>
            </w:r>
            <w:r w:rsidRPr="00173A27">
              <w:rPr>
                <w:rFonts w:ascii="SimSun" w:eastAsia="SimSun" w:hAnsi="SimSun" w:cs="새굴림" w:hint="eastAsia"/>
                <w:sz w:val="21"/>
                <w:szCs w:val="21"/>
                <w:lang w:eastAsia="zh-CN"/>
              </w:rPr>
              <w:t>没有违法所得的</w:t>
            </w:r>
            <w:r w:rsidRPr="00173A27">
              <w:rPr>
                <w:rFonts w:ascii="SimSun" w:eastAsia="SimSun" w:hAnsi="SimSun" w:cs="맑은 고딕" w:hint="eastAsia"/>
                <w:sz w:val="21"/>
                <w:szCs w:val="21"/>
                <w:lang w:eastAsia="zh-CN"/>
              </w:rPr>
              <w:t>，</w:t>
            </w:r>
            <w:r w:rsidRPr="00173A27">
              <w:rPr>
                <w:rFonts w:ascii="SimSun" w:eastAsia="SimSun" w:hAnsi="SimSun" w:cs="새굴림" w:hint="eastAsia"/>
                <w:sz w:val="21"/>
                <w:szCs w:val="21"/>
                <w:lang w:eastAsia="zh-CN"/>
              </w:rPr>
              <w:t>处</w:t>
            </w:r>
            <w:r w:rsidRPr="00173A27">
              <w:rPr>
                <w:rFonts w:ascii="SimSun" w:eastAsia="SimSun" w:hAnsi="SimSun" w:hint="eastAsia"/>
                <w:sz w:val="21"/>
                <w:szCs w:val="21"/>
                <w:lang w:eastAsia="zh-CN"/>
              </w:rPr>
              <w:t>2</w:t>
            </w:r>
            <w:r w:rsidRPr="00173A27">
              <w:rPr>
                <w:rFonts w:ascii="SimSun" w:eastAsia="SimSun" w:hAnsi="SimSun" w:cs="바탕" w:hint="eastAsia"/>
                <w:sz w:val="21"/>
                <w:szCs w:val="21"/>
                <w:lang w:eastAsia="zh-CN"/>
              </w:rPr>
              <w:t>万元以上</w:t>
            </w:r>
            <w:r w:rsidRPr="00173A27">
              <w:rPr>
                <w:rFonts w:ascii="SimSun" w:eastAsia="SimSun" w:hAnsi="SimSun" w:hint="eastAsia"/>
                <w:sz w:val="21"/>
                <w:szCs w:val="21"/>
                <w:lang w:eastAsia="zh-CN"/>
              </w:rPr>
              <w:t>20</w:t>
            </w:r>
            <w:r w:rsidRPr="00173A27">
              <w:rPr>
                <w:rFonts w:ascii="SimSun" w:eastAsia="SimSun" w:hAnsi="SimSun" w:cs="바탕" w:hint="eastAsia"/>
                <w:sz w:val="21"/>
                <w:szCs w:val="21"/>
                <w:lang w:eastAsia="zh-CN"/>
              </w:rPr>
              <w:t>万元以下的</w:t>
            </w:r>
            <w:r w:rsidRPr="00173A27">
              <w:rPr>
                <w:rFonts w:ascii="SimSun" w:eastAsia="SimSun" w:hAnsi="SimSun" w:cs="새굴림" w:hint="eastAsia"/>
                <w:sz w:val="21"/>
                <w:szCs w:val="21"/>
                <w:lang w:eastAsia="zh-CN"/>
              </w:rPr>
              <w:t>罚款</w:t>
            </w:r>
            <w:r w:rsidRPr="00173A27">
              <w:rPr>
                <w:rFonts w:ascii="SimSun" w:eastAsia="SimSun" w:hAnsi="SimSun" w:cs="맑은 고딕" w:hint="eastAsia"/>
                <w:sz w:val="21"/>
                <w:szCs w:val="21"/>
                <w:lang w:eastAsia="zh-CN"/>
              </w:rPr>
              <w:t>；</w:t>
            </w:r>
            <w:r w:rsidRPr="00173A27">
              <w:rPr>
                <w:rFonts w:ascii="SimSun" w:eastAsia="SimSun" w:hAnsi="SimSun" w:cs="바탕" w:hint="eastAsia"/>
                <w:sz w:val="21"/>
                <w:szCs w:val="21"/>
                <w:lang w:eastAsia="zh-CN"/>
              </w:rPr>
              <w:t>情</w:t>
            </w:r>
            <w:r w:rsidRPr="00173A27">
              <w:rPr>
                <w:rFonts w:ascii="SimSun" w:eastAsia="SimSun" w:hAnsi="SimSun" w:cs="새굴림" w:hint="eastAsia"/>
                <w:sz w:val="21"/>
                <w:szCs w:val="21"/>
                <w:lang w:eastAsia="zh-CN"/>
              </w:rPr>
              <w:t>节严重的</w:t>
            </w:r>
            <w:r w:rsidRPr="00173A27">
              <w:rPr>
                <w:rFonts w:ascii="SimSun" w:eastAsia="SimSun" w:hAnsi="SimSun" w:cs="맑은 고딕" w:hint="eastAsia"/>
                <w:sz w:val="21"/>
                <w:szCs w:val="21"/>
                <w:lang w:eastAsia="zh-CN"/>
              </w:rPr>
              <w:t>，</w:t>
            </w:r>
            <w:r w:rsidRPr="00173A27">
              <w:rPr>
                <w:rFonts w:ascii="SimSun" w:eastAsia="SimSun" w:hAnsi="SimSun" w:cs="새굴림" w:hint="eastAsia"/>
                <w:sz w:val="21"/>
                <w:szCs w:val="21"/>
                <w:lang w:eastAsia="zh-CN"/>
              </w:rPr>
              <w:t>责令停业整顿</w:t>
            </w:r>
            <w:r w:rsidRPr="00173A27">
              <w:rPr>
                <w:rFonts w:ascii="SimSun" w:eastAsia="SimSun" w:hAnsi="SimSun" w:cs="맑은 고딕" w:hint="eastAsia"/>
                <w:sz w:val="21"/>
                <w:szCs w:val="21"/>
                <w:lang w:eastAsia="zh-CN"/>
              </w:rPr>
              <w:t>，</w:t>
            </w:r>
            <w:r w:rsidRPr="00173A27">
              <w:rPr>
                <w:rFonts w:ascii="SimSun" w:eastAsia="SimSun" w:hAnsi="SimSun" w:cs="바탕" w:hint="eastAsia"/>
                <w:sz w:val="21"/>
                <w:szCs w:val="21"/>
                <w:lang w:eastAsia="zh-CN"/>
              </w:rPr>
              <w:t>或者由工商行政管理机</w:t>
            </w:r>
            <w:r w:rsidRPr="00173A27">
              <w:rPr>
                <w:rFonts w:ascii="SimSun" w:eastAsia="SimSun" w:hAnsi="SimSun" w:cs="새굴림" w:hint="eastAsia"/>
                <w:sz w:val="21"/>
                <w:szCs w:val="21"/>
                <w:lang w:eastAsia="zh-CN"/>
              </w:rPr>
              <w:t>关吊销营业执照</w:t>
            </w:r>
            <w:r w:rsidRPr="00173A27">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6"/>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cs="바탕" w:hint="eastAsia"/>
                <w:b/>
                <w:spacing w:val="6"/>
                <w:sz w:val="21"/>
                <w:szCs w:val="21"/>
                <w:lang w:eastAsia="zh-CN"/>
              </w:rPr>
              <w:t>第九</w:t>
            </w:r>
            <w:r w:rsidRPr="00A30456">
              <w:rPr>
                <w:rFonts w:ascii="SimSun" w:eastAsia="SimSun" w:hAnsi="SimSun" w:cs="새굴림" w:hint="eastAsia"/>
                <w:b/>
                <w:spacing w:val="6"/>
                <w:sz w:val="21"/>
                <w:szCs w:val="21"/>
                <w:lang w:eastAsia="zh-CN"/>
              </w:rPr>
              <w:t>条</w:t>
            </w:r>
            <w:r w:rsidRPr="00A30456">
              <w:rPr>
                <w:rFonts w:ascii="SimSun" w:eastAsia="SimSun" w:hAnsi="SimSun" w:hint="eastAsia"/>
                <w:spacing w:val="6"/>
                <w:sz w:val="21"/>
                <w:szCs w:val="21"/>
                <w:lang w:eastAsia="zh-CN"/>
              </w:rPr>
              <w:t xml:space="preserve">　</w:t>
            </w:r>
            <w:r w:rsidRPr="00A30456">
              <w:rPr>
                <w:rFonts w:ascii="SimSun" w:eastAsia="SimSun" w:hAnsi="SimSun" w:cs="새굴림" w:hint="eastAsia"/>
                <w:spacing w:val="6"/>
                <w:sz w:val="21"/>
                <w:szCs w:val="21"/>
                <w:lang w:eastAsia="zh-CN"/>
              </w:rPr>
              <w:t>经营者不执行政府指导价</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政府定价</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有下列行</w:t>
            </w:r>
            <w:r w:rsidRPr="00A30456">
              <w:rPr>
                <w:rFonts w:ascii="SimSun" w:eastAsia="SimSun" w:hAnsi="SimSun" w:cs="새굴림" w:hint="eastAsia"/>
                <w:spacing w:val="6"/>
                <w:sz w:val="21"/>
                <w:szCs w:val="21"/>
                <w:lang w:eastAsia="zh-CN"/>
              </w:rPr>
              <w:t>为之一的</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责令改正</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没收违法所得</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并处违法所得</w:t>
            </w:r>
            <w:r w:rsidRPr="00A30456">
              <w:rPr>
                <w:rFonts w:ascii="SimSun" w:eastAsia="SimSun" w:hAnsi="SimSun" w:hint="eastAsia"/>
                <w:spacing w:val="6"/>
                <w:sz w:val="21"/>
                <w:szCs w:val="21"/>
                <w:lang w:eastAsia="zh-CN"/>
              </w:rPr>
              <w:t>5</w:t>
            </w:r>
            <w:r w:rsidRPr="00A30456">
              <w:rPr>
                <w:rFonts w:ascii="SimSun" w:eastAsia="SimSun" w:hAnsi="SimSun" w:cs="바탕" w:hint="eastAsia"/>
                <w:spacing w:val="6"/>
                <w:sz w:val="21"/>
                <w:szCs w:val="21"/>
                <w:lang w:eastAsia="zh-CN"/>
              </w:rPr>
              <w:t>倍以下的</w:t>
            </w:r>
            <w:r w:rsidRPr="00A30456">
              <w:rPr>
                <w:rFonts w:ascii="SimSun" w:eastAsia="SimSun" w:hAnsi="SimSun" w:cs="새굴림" w:hint="eastAsia"/>
                <w:spacing w:val="6"/>
                <w:sz w:val="21"/>
                <w:szCs w:val="21"/>
                <w:lang w:eastAsia="zh-CN"/>
              </w:rPr>
              <w:t>罚款</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没有违法所得的</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处</w:t>
            </w:r>
            <w:r w:rsidRPr="00A30456">
              <w:rPr>
                <w:rFonts w:ascii="SimSun" w:eastAsia="SimSun" w:hAnsi="SimSun" w:hint="eastAsia"/>
                <w:spacing w:val="6"/>
                <w:sz w:val="21"/>
                <w:szCs w:val="21"/>
                <w:lang w:eastAsia="zh-CN"/>
              </w:rPr>
              <w:t>5</w:t>
            </w:r>
            <w:r w:rsidRPr="00A30456">
              <w:rPr>
                <w:rFonts w:ascii="SimSun" w:eastAsia="SimSun" w:hAnsi="SimSun" w:cs="바탕" w:hint="eastAsia"/>
                <w:spacing w:val="6"/>
                <w:sz w:val="21"/>
                <w:szCs w:val="21"/>
                <w:lang w:eastAsia="zh-CN"/>
              </w:rPr>
              <w:t>万元以上</w:t>
            </w:r>
            <w:r w:rsidRPr="00A30456">
              <w:rPr>
                <w:rFonts w:ascii="SimSun" w:eastAsia="SimSun" w:hAnsi="SimSun" w:hint="eastAsia"/>
                <w:spacing w:val="6"/>
                <w:sz w:val="21"/>
                <w:szCs w:val="21"/>
                <w:lang w:eastAsia="zh-CN"/>
              </w:rPr>
              <w:t>50</w:t>
            </w:r>
            <w:r w:rsidRPr="00A30456">
              <w:rPr>
                <w:rFonts w:ascii="SimSun" w:eastAsia="SimSun" w:hAnsi="SimSun" w:cs="바탕" w:hint="eastAsia"/>
                <w:spacing w:val="6"/>
                <w:sz w:val="21"/>
                <w:szCs w:val="21"/>
                <w:lang w:eastAsia="zh-CN"/>
              </w:rPr>
              <w:t>万元以下的</w:t>
            </w:r>
            <w:r w:rsidRPr="00A30456">
              <w:rPr>
                <w:rFonts w:ascii="SimSun" w:eastAsia="SimSun" w:hAnsi="SimSun" w:cs="새굴림" w:hint="eastAsia"/>
                <w:spacing w:val="6"/>
                <w:sz w:val="21"/>
                <w:szCs w:val="21"/>
                <w:lang w:eastAsia="zh-CN"/>
              </w:rPr>
              <w:t>罚款</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情</w:t>
            </w:r>
            <w:r w:rsidRPr="00A30456">
              <w:rPr>
                <w:rFonts w:ascii="SimSun" w:eastAsia="SimSun" w:hAnsi="SimSun" w:cs="새굴림" w:hint="eastAsia"/>
                <w:spacing w:val="6"/>
                <w:sz w:val="21"/>
                <w:szCs w:val="21"/>
                <w:lang w:eastAsia="zh-CN"/>
              </w:rPr>
              <w:t>节较重的处</w:t>
            </w:r>
            <w:r w:rsidRPr="00A30456">
              <w:rPr>
                <w:rFonts w:ascii="SimSun" w:eastAsia="SimSun" w:hAnsi="SimSun" w:hint="eastAsia"/>
                <w:spacing w:val="6"/>
                <w:sz w:val="21"/>
                <w:szCs w:val="21"/>
                <w:lang w:eastAsia="zh-CN"/>
              </w:rPr>
              <w:t>50</w:t>
            </w:r>
            <w:r w:rsidRPr="00A30456">
              <w:rPr>
                <w:rFonts w:ascii="SimSun" w:eastAsia="SimSun" w:hAnsi="SimSun" w:cs="바탕" w:hint="eastAsia"/>
                <w:spacing w:val="6"/>
                <w:sz w:val="21"/>
                <w:szCs w:val="21"/>
                <w:lang w:eastAsia="zh-CN"/>
              </w:rPr>
              <w:t>万元以上</w:t>
            </w:r>
            <w:r w:rsidRPr="00A30456">
              <w:rPr>
                <w:rFonts w:ascii="SimSun" w:eastAsia="SimSun" w:hAnsi="SimSun" w:hint="eastAsia"/>
                <w:spacing w:val="6"/>
                <w:sz w:val="21"/>
                <w:szCs w:val="21"/>
                <w:lang w:eastAsia="zh-CN"/>
              </w:rPr>
              <w:t>200</w:t>
            </w:r>
            <w:r w:rsidRPr="00A30456">
              <w:rPr>
                <w:rFonts w:ascii="SimSun" w:eastAsia="SimSun" w:hAnsi="SimSun" w:cs="바탕" w:hint="eastAsia"/>
                <w:spacing w:val="6"/>
                <w:sz w:val="21"/>
                <w:szCs w:val="21"/>
                <w:lang w:eastAsia="zh-CN"/>
              </w:rPr>
              <w:t>万元以下的</w:t>
            </w:r>
            <w:r w:rsidRPr="00A30456">
              <w:rPr>
                <w:rFonts w:ascii="SimSun" w:eastAsia="SimSun" w:hAnsi="SimSun" w:cs="새굴림" w:hint="eastAsia"/>
                <w:spacing w:val="6"/>
                <w:sz w:val="21"/>
                <w:szCs w:val="21"/>
                <w:lang w:eastAsia="zh-CN"/>
              </w:rPr>
              <w:t>罚款</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情</w:t>
            </w:r>
            <w:r w:rsidRPr="00A30456">
              <w:rPr>
                <w:rFonts w:ascii="SimSun" w:eastAsia="SimSun" w:hAnsi="SimSun" w:cs="새굴림" w:hint="eastAsia"/>
                <w:spacing w:val="6"/>
                <w:sz w:val="21"/>
                <w:szCs w:val="21"/>
                <w:lang w:eastAsia="zh-CN"/>
              </w:rPr>
              <w:t>节严重的</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责令停业整顿</w:t>
            </w:r>
            <w:r w:rsidRPr="00A30456">
              <w:rPr>
                <w:rFonts w:ascii="SimSun" w:eastAsia="SimSun" w:hAnsi="SimSun" w:cs="맑은 고딕" w:hint="eastAsia"/>
                <w:spacing w:val="6"/>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一</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超出政府指</w:t>
            </w:r>
            <w:r w:rsidRPr="002772FB">
              <w:rPr>
                <w:rFonts w:ascii="SimSun" w:eastAsia="SimSun" w:hAnsi="SimSun" w:cs="새굴림" w:hint="eastAsia"/>
                <w:sz w:val="21"/>
                <w:szCs w:val="21"/>
                <w:lang w:eastAsia="zh-CN"/>
              </w:rPr>
              <w:t>导价浮动幅度制定价格的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二</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高于或者低于政府定价制定价格的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三</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擅自制定</w:t>
            </w:r>
            <w:r w:rsidRPr="002772FB">
              <w:rPr>
                <w:rFonts w:ascii="SimSun" w:eastAsia="SimSun" w:hAnsi="SimSun" w:cs="새굴림" w:hint="eastAsia"/>
                <w:sz w:val="21"/>
                <w:szCs w:val="21"/>
                <w:lang w:eastAsia="zh-CN"/>
              </w:rPr>
              <w:t>属于政府指导价</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政府定价范</w:t>
            </w:r>
            <w:r w:rsidRPr="002772FB">
              <w:rPr>
                <w:rFonts w:ascii="SimSun" w:eastAsia="SimSun" w:hAnsi="SimSun" w:cs="새굴림" w:hint="eastAsia"/>
                <w:sz w:val="21"/>
                <w:szCs w:val="21"/>
                <w:lang w:eastAsia="zh-CN"/>
              </w:rPr>
              <w:t>围内的商品或者服务价格的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四</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提前或者推</w:t>
            </w:r>
            <w:r w:rsidRPr="002772FB">
              <w:rPr>
                <w:rFonts w:ascii="SimSun" w:eastAsia="SimSun" w:hAnsi="SimSun" w:cs="새굴림" w:hint="eastAsia"/>
                <w:sz w:val="21"/>
                <w:szCs w:val="21"/>
                <w:lang w:eastAsia="zh-CN"/>
              </w:rPr>
              <w:t>迟执行政府指导价</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政府定价的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五</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自立收</w:t>
            </w:r>
            <w:r w:rsidRPr="002772FB">
              <w:rPr>
                <w:rFonts w:ascii="SimSun" w:eastAsia="SimSun" w:hAnsi="SimSun" w:cs="새굴림" w:hint="eastAsia"/>
                <w:sz w:val="21"/>
                <w:szCs w:val="21"/>
                <w:lang w:eastAsia="zh-CN"/>
              </w:rPr>
              <w:t>费项目或者自定标准收费的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六</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采取分解收</w:t>
            </w:r>
            <w:r w:rsidRPr="002772FB">
              <w:rPr>
                <w:rFonts w:ascii="SimSun" w:eastAsia="SimSun" w:hAnsi="SimSun" w:cs="새굴림" w:hint="eastAsia"/>
                <w:sz w:val="21"/>
                <w:szCs w:val="21"/>
                <w:lang w:eastAsia="zh-CN"/>
              </w:rPr>
              <w:t>费项目</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重</w:t>
            </w:r>
            <w:r w:rsidRPr="002772FB">
              <w:rPr>
                <w:rFonts w:ascii="SimSun" w:eastAsia="SimSun" w:hAnsi="SimSun" w:cs="새굴림" w:hint="eastAsia"/>
                <w:sz w:val="21"/>
                <w:szCs w:val="21"/>
                <w:lang w:eastAsia="zh-CN"/>
              </w:rPr>
              <w:t>复收费</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扩大收费范围等方式变相提高收费标准的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七</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对政府明令取消的收费项目继续收费的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lastRenderedPageBreak/>
              <w:t xml:space="preserve">　　（</w:t>
            </w:r>
            <w:r w:rsidRPr="002772FB">
              <w:rPr>
                <w:rFonts w:ascii="SimSun" w:eastAsia="SimSun" w:hAnsi="SimSun" w:cs="바탕" w:hint="eastAsia"/>
                <w:sz w:val="21"/>
                <w:szCs w:val="21"/>
                <w:lang w:eastAsia="zh-CN"/>
              </w:rPr>
              <w:t>八</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违反规定以保证金</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抵押金等形式</w:t>
            </w:r>
            <w:r w:rsidRPr="002772FB">
              <w:rPr>
                <w:rFonts w:ascii="SimSun" w:eastAsia="SimSun" w:hAnsi="SimSun" w:cs="새굴림" w:hint="eastAsia"/>
                <w:sz w:val="21"/>
                <w:szCs w:val="21"/>
                <w:lang w:eastAsia="zh-CN"/>
              </w:rPr>
              <w:t>变相收费的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九</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强制或者</w:t>
            </w:r>
            <w:r w:rsidRPr="002772FB">
              <w:rPr>
                <w:rFonts w:ascii="SimSun" w:eastAsia="SimSun" w:hAnsi="SimSun" w:cs="새굴림" w:hint="eastAsia"/>
                <w:sz w:val="21"/>
                <w:szCs w:val="21"/>
                <w:lang w:eastAsia="zh-CN"/>
              </w:rPr>
              <w:t>变相强制服务并收费的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十</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不按照</w:t>
            </w:r>
            <w:r w:rsidRPr="002772FB">
              <w:rPr>
                <w:rFonts w:ascii="SimSun" w:eastAsia="SimSun" w:hAnsi="SimSun" w:cs="새굴림" w:hint="eastAsia"/>
                <w:sz w:val="21"/>
                <w:szCs w:val="21"/>
                <w:lang w:eastAsia="zh-CN"/>
              </w:rPr>
              <w:t>规定提供服务而收取费用的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十一</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w:t>
            </w:r>
            <w:r w:rsidRPr="002772FB">
              <w:rPr>
                <w:rFonts w:ascii="SimSun" w:eastAsia="SimSun" w:hAnsi="SimSun" w:cs="새굴림" w:hint="eastAsia"/>
                <w:sz w:val="21"/>
                <w:szCs w:val="21"/>
                <w:lang w:eastAsia="zh-CN"/>
              </w:rPr>
              <w:t>执行政府指导价</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政府定价的其他行</w:t>
            </w:r>
            <w:r w:rsidRPr="002772FB">
              <w:rPr>
                <w:rFonts w:ascii="SimSun" w:eastAsia="SimSun" w:hAnsi="SimSun" w:cs="새굴림" w:hint="eastAsia"/>
                <w:sz w:val="21"/>
                <w:szCs w:val="21"/>
                <w:lang w:eastAsia="zh-CN"/>
              </w:rPr>
              <w:t>为</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4"/>
                <w:sz w:val="21"/>
                <w:szCs w:val="21"/>
                <w:lang w:eastAsia="zh-CN"/>
              </w:rPr>
            </w:pPr>
            <w:r w:rsidRPr="00A30456">
              <w:rPr>
                <w:rFonts w:ascii="SimSun" w:eastAsia="SimSun" w:hAnsi="SimSun" w:hint="eastAsia"/>
                <w:spacing w:val="4"/>
                <w:sz w:val="21"/>
                <w:szCs w:val="21"/>
                <w:lang w:eastAsia="zh-CN"/>
              </w:rPr>
              <w:t xml:space="preserve">　　</w:t>
            </w:r>
            <w:r w:rsidRPr="00A30456">
              <w:rPr>
                <w:rFonts w:ascii="SimSun" w:eastAsia="SimSun" w:hAnsi="SimSun" w:cs="바탕" w:hint="eastAsia"/>
                <w:b/>
                <w:spacing w:val="4"/>
                <w:sz w:val="21"/>
                <w:szCs w:val="21"/>
                <w:lang w:eastAsia="zh-CN"/>
              </w:rPr>
              <w:t>第十</w:t>
            </w:r>
            <w:r w:rsidRPr="00A30456">
              <w:rPr>
                <w:rFonts w:ascii="SimSun" w:eastAsia="SimSun" w:hAnsi="SimSun" w:cs="새굴림" w:hint="eastAsia"/>
                <w:b/>
                <w:spacing w:val="4"/>
                <w:sz w:val="21"/>
                <w:szCs w:val="21"/>
                <w:lang w:eastAsia="zh-CN"/>
              </w:rPr>
              <w:t>条</w:t>
            </w:r>
            <w:r w:rsidRPr="00A30456">
              <w:rPr>
                <w:rFonts w:ascii="SimSun" w:eastAsia="SimSun" w:hAnsi="SimSun" w:hint="eastAsia"/>
                <w:spacing w:val="4"/>
                <w:sz w:val="21"/>
                <w:szCs w:val="21"/>
                <w:lang w:eastAsia="zh-CN"/>
              </w:rPr>
              <w:t xml:space="preserve">　</w:t>
            </w:r>
            <w:r w:rsidRPr="00A30456">
              <w:rPr>
                <w:rFonts w:ascii="SimSun" w:eastAsia="SimSun" w:hAnsi="SimSun" w:cs="새굴림" w:hint="eastAsia"/>
                <w:spacing w:val="4"/>
                <w:sz w:val="21"/>
                <w:szCs w:val="21"/>
                <w:lang w:eastAsia="zh-CN"/>
              </w:rPr>
              <w:t>经营者不执行法定的价格干预措施</w:t>
            </w:r>
            <w:r w:rsidRPr="00A30456">
              <w:rPr>
                <w:rFonts w:ascii="SimSun" w:eastAsia="SimSun" w:hAnsi="SimSun" w:cs="맑은 고딕" w:hint="eastAsia"/>
                <w:spacing w:val="4"/>
                <w:sz w:val="21"/>
                <w:szCs w:val="21"/>
                <w:lang w:eastAsia="zh-CN"/>
              </w:rPr>
              <w:t>、</w:t>
            </w:r>
            <w:r w:rsidRPr="00A30456">
              <w:rPr>
                <w:rFonts w:ascii="SimSun" w:eastAsia="SimSun" w:hAnsi="SimSun" w:cs="새굴림" w:hint="eastAsia"/>
                <w:spacing w:val="4"/>
                <w:sz w:val="21"/>
                <w:szCs w:val="21"/>
                <w:lang w:eastAsia="zh-CN"/>
              </w:rPr>
              <w:t>紧急措施</w:t>
            </w:r>
            <w:r w:rsidRPr="00A30456">
              <w:rPr>
                <w:rFonts w:ascii="SimSun" w:eastAsia="SimSun" w:hAnsi="SimSun" w:cs="맑은 고딕" w:hint="eastAsia"/>
                <w:spacing w:val="4"/>
                <w:sz w:val="21"/>
                <w:szCs w:val="21"/>
                <w:lang w:eastAsia="zh-CN"/>
              </w:rPr>
              <w:t>，</w:t>
            </w:r>
            <w:r w:rsidRPr="00A30456">
              <w:rPr>
                <w:rFonts w:ascii="SimSun" w:eastAsia="SimSun" w:hAnsi="SimSun" w:cs="바탕" w:hint="eastAsia"/>
                <w:spacing w:val="4"/>
                <w:sz w:val="21"/>
                <w:szCs w:val="21"/>
                <w:lang w:eastAsia="zh-CN"/>
              </w:rPr>
              <w:t>有下列行</w:t>
            </w:r>
            <w:r w:rsidRPr="00A30456">
              <w:rPr>
                <w:rFonts w:ascii="SimSun" w:eastAsia="SimSun" w:hAnsi="SimSun" w:cs="새굴림" w:hint="eastAsia"/>
                <w:spacing w:val="4"/>
                <w:sz w:val="21"/>
                <w:szCs w:val="21"/>
                <w:lang w:eastAsia="zh-CN"/>
              </w:rPr>
              <w:t>为之一的</w:t>
            </w:r>
            <w:r w:rsidRPr="00A30456">
              <w:rPr>
                <w:rFonts w:ascii="SimSun" w:eastAsia="SimSun" w:hAnsi="SimSun" w:cs="맑은 고딕" w:hint="eastAsia"/>
                <w:spacing w:val="4"/>
                <w:sz w:val="21"/>
                <w:szCs w:val="21"/>
                <w:lang w:eastAsia="zh-CN"/>
              </w:rPr>
              <w:t>，</w:t>
            </w:r>
            <w:r w:rsidRPr="00A30456">
              <w:rPr>
                <w:rFonts w:ascii="SimSun" w:eastAsia="SimSun" w:hAnsi="SimSun" w:cs="새굴림" w:hint="eastAsia"/>
                <w:spacing w:val="4"/>
                <w:sz w:val="21"/>
                <w:szCs w:val="21"/>
                <w:lang w:eastAsia="zh-CN"/>
              </w:rPr>
              <w:t>责令改正</w:t>
            </w:r>
            <w:r w:rsidRPr="00A30456">
              <w:rPr>
                <w:rFonts w:ascii="SimSun" w:eastAsia="SimSun" w:hAnsi="SimSun" w:cs="맑은 고딕" w:hint="eastAsia"/>
                <w:spacing w:val="4"/>
                <w:sz w:val="21"/>
                <w:szCs w:val="21"/>
                <w:lang w:eastAsia="zh-CN"/>
              </w:rPr>
              <w:t>，</w:t>
            </w:r>
            <w:r w:rsidRPr="00A30456">
              <w:rPr>
                <w:rFonts w:ascii="SimSun" w:eastAsia="SimSun" w:hAnsi="SimSun" w:cs="새굴림" w:hint="eastAsia"/>
                <w:spacing w:val="4"/>
                <w:sz w:val="21"/>
                <w:szCs w:val="21"/>
                <w:lang w:eastAsia="zh-CN"/>
              </w:rPr>
              <w:t>没收违法所得</w:t>
            </w:r>
            <w:r w:rsidRPr="00A30456">
              <w:rPr>
                <w:rFonts w:ascii="SimSun" w:eastAsia="SimSun" w:hAnsi="SimSun" w:cs="맑은 고딕" w:hint="eastAsia"/>
                <w:spacing w:val="4"/>
                <w:sz w:val="21"/>
                <w:szCs w:val="21"/>
                <w:lang w:eastAsia="zh-CN"/>
              </w:rPr>
              <w:t>，</w:t>
            </w:r>
            <w:r w:rsidRPr="00A30456">
              <w:rPr>
                <w:rFonts w:ascii="SimSun" w:eastAsia="SimSun" w:hAnsi="SimSun" w:cs="새굴림" w:hint="eastAsia"/>
                <w:spacing w:val="4"/>
                <w:sz w:val="21"/>
                <w:szCs w:val="21"/>
                <w:lang w:eastAsia="zh-CN"/>
              </w:rPr>
              <w:t>并处违法所得</w:t>
            </w:r>
            <w:r w:rsidRPr="00A30456">
              <w:rPr>
                <w:rFonts w:ascii="SimSun" w:eastAsia="SimSun" w:hAnsi="SimSun" w:hint="eastAsia"/>
                <w:spacing w:val="4"/>
                <w:sz w:val="21"/>
                <w:szCs w:val="21"/>
                <w:lang w:eastAsia="zh-CN"/>
              </w:rPr>
              <w:t>5</w:t>
            </w:r>
            <w:r w:rsidRPr="00A30456">
              <w:rPr>
                <w:rFonts w:ascii="SimSun" w:eastAsia="SimSun" w:hAnsi="SimSun" w:cs="바탕" w:hint="eastAsia"/>
                <w:spacing w:val="4"/>
                <w:sz w:val="21"/>
                <w:szCs w:val="21"/>
                <w:lang w:eastAsia="zh-CN"/>
              </w:rPr>
              <w:t>倍以下的</w:t>
            </w:r>
            <w:r w:rsidRPr="00A30456">
              <w:rPr>
                <w:rFonts w:ascii="SimSun" w:eastAsia="SimSun" w:hAnsi="SimSun" w:cs="새굴림" w:hint="eastAsia"/>
                <w:spacing w:val="4"/>
                <w:sz w:val="21"/>
                <w:szCs w:val="21"/>
                <w:lang w:eastAsia="zh-CN"/>
              </w:rPr>
              <w:t>罚款</w:t>
            </w:r>
            <w:r w:rsidRPr="00A30456">
              <w:rPr>
                <w:rFonts w:ascii="SimSun" w:eastAsia="SimSun" w:hAnsi="SimSun" w:cs="맑은 고딕" w:hint="eastAsia"/>
                <w:spacing w:val="4"/>
                <w:sz w:val="21"/>
                <w:szCs w:val="21"/>
                <w:lang w:eastAsia="zh-CN"/>
              </w:rPr>
              <w:t>；</w:t>
            </w:r>
            <w:r w:rsidRPr="00A30456">
              <w:rPr>
                <w:rFonts w:ascii="SimSun" w:eastAsia="SimSun" w:hAnsi="SimSun" w:cs="새굴림" w:hint="eastAsia"/>
                <w:spacing w:val="4"/>
                <w:sz w:val="21"/>
                <w:szCs w:val="21"/>
                <w:lang w:eastAsia="zh-CN"/>
              </w:rPr>
              <w:t>没有违法所得的</w:t>
            </w:r>
            <w:r w:rsidRPr="00A30456">
              <w:rPr>
                <w:rFonts w:ascii="SimSun" w:eastAsia="SimSun" w:hAnsi="SimSun" w:cs="맑은 고딕" w:hint="eastAsia"/>
                <w:spacing w:val="4"/>
                <w:sz w:val="21"/>
                <w:szCs w:val="21"/>
                <w:lang w:eastAsia="zh-CN"/>
              </w:rPr>
              <w:t>，</w:t>
            </w:r>
            <w:r w:rsidRPr="00A30456">
              <w:rPr>
                <w:rFonts w:ascii="SimSun" w:eastAsia="SimSun" w:hAnsi="SimSun" w:cs="새굴림" w:hint="eastAsia"/>
                <w:spacing w:val="4"/>
                <w:sz w:val="21"/>
                <w:szCs w:val="21"/>
                <w:lang w:eastAsia="zh-CN"/>
              </w:rPr>
              <w:t>处</w:t>
            </w:r>
            <w:r w:rsidRPr="00A30456">
              <w:rPr>
                <w:rFonts w:ascii="SimSun" w:eastAsia="SimSun" w:hAnsi="SimSun" w:hint="eastAsia"/>
                <w:spacing w:val="4"/>
                <w:sz w:val="21"/>
                <w:szCs w:val="21"/>
                <w:lang w:eastAsia="zh-CN"/>
              </w:rPr>
              <w:t>10</w:t>
            </w:r>
            <w:r w:rsidRPr="00A30456">
              <w:rPr>
                <w:rFonts w:ascii="SimSun" w:eastAsia="SimSun" w:hAnsi="SimSun" w:cs="바탕" w:hint="eastAsia"/>
                <w:spacing w:val="4"/>
                <w:sz w:val="21"/>
                <w:szCs w:val="21"/>
                <w:lang w:eastAsia="zh-CN"/>
              </w:rPr>
              <w:t>万元以上</w:t>
            </w:r>
            <w:r w:rsidRPr="00A30456">
              <w:rPr>
                <w:rFonts w:ascii="SimSun" w:eastAsia="SimSun" w:hAnsi="SimSun" w:hint="eastAsia"/>
                <w:spacing w:val="4"/>
                <w:sz w:val="21"/>
                <w:szCs w:val="21"/>
                <w:lang w:eastAsia="zh-CN"/>
              </w:rPr>
              <w:t>100</w:t>
            </w:r>
            <w:r w:rsidRPr="00A30456">
              <w:rPr>
                <w:rFonts w:ascii="SimSun" w:eastAsia="SimSun" w:hAnsi="SimSun" w:cs="바탕" w:hint="eastAsia"/>
                <w:spacing w:val="4"/>
                <w:sz w:val="21"/>
                <w:szCs w:val="21"/>
                <w:lang w:eastAsia="zh-CN"/>
              </w:rPr>
              <w:t>万元以下的</w:t>
            </w:r>
            <w:r w:rsidRPr="00A30456">
              <w:rPr>
                <w:rFonts w:ascii="SimSun" w:eastAsia="SimSun" w:hAnsi="SimSun" w:cs="새굴림" w:hint="eastAsia"/>
                <w:spacing w:val="4"/>
                <w:sz w:val="21"/>
                <w:szCs w:val="21"/>
                <w:lang w:eastAsia="zh-CN"/>
              </w:rPr>
              <w:t>罚款</w:t>
            </w:r>
            <w:r w:rsidRPr="00A30456">
              <w:rPr>
                <w:rFonts w:ascii="SimSun" w:eastAsia="SimSun" w:hAnsi="SimSun" w:cs="맑은 고딕" w:hint="eastAsia"/>
                <w:spacing w:val="4"/>
                <w:sz w:val="21"/>
                <w:szCs w:val="21"/>
                <w:lang w:eastAsia="zh-CN"/>
              </w:rPr>
              <w:t>，</w:t>
            </w:r>
            <w:r w:rsidRPr="00A30456">
              <w:rPr>
                <w:rFonts w:ascii="SimSun" w:eastAsia="SimSun" w:hAnsi="SimSun" w:cs="바탕" w:hint="eastAsia"/>
                <w:spacing w:val="4"/>
                <w:sz w:val="21"/>
                <w:szCs w:val="21"/>
                <w:lang w:eastAsia="zh-CN"/>
              </w:rPr>
              <w:t>情</w:t>
            </w:r>
            <w:r w:rsidRPr="00A30456">
              <w:rPr>
                <w:rFonts w:ascii="SimSun" w:eastAsia="SimSun" w:hAnsi="SimSun" w:cs="새굴림" w:hint="eastAsia"/>
                <w:spacing w:val="4"/>
                <w:sz w:val="21"/>
                <w:szCs w:val="21"/>
                <w:lang w:eastAsia="zh-CN"/>
              </w:rPr>
              <w:t>节较重的处</w:t>
            </w:r>
            <w:r w:rsidRPr="00A30456">
              <w:rPr>
                <w:rFonts w:ascii="SimSun" w:eastAsia="SimSun" w:hAnsi="SimSun" w:hint="eastAsia"/>
                <w:spacing w:val="4"/>
                <w:sz w:val="21"/>
                <w:szCs w:val="21"/>
                <w:lang w:eastAsia="zh-CN"/>
              </w:rPr>
              <w:t>100</w:t>
            </w:r>
            <w:r w:rsidRPr="00A30456">
              <w:rPr>
                <w:rFonts w:ascii="SimSun" w:eastAsia="SimSun" w:hAnsi="SimSun" w:cs="바탕" w:hint="eastAsia"/>
                <w:spacing w:val="4"/>
                <w:sz w:val="21"/>
                <w:szCs w:val="21"/>
                <w:lang w:eastAsia="zh-CN"/>
              </w:rPr>
              <w:t>万元以上</w:t>
            </w:r>
            <w:r w:rsidRPr="00A30456">
              <w:rPr>
                <w:rFonts w:ascii="SimSun" w:eastAsia="SimSun" w:hAnsi="SimSun" w:hint="eastAsia"/>
                <w:spacing w:val="4"/>
                <w:sz w:val="21"/>
                <w:szCs w:val="21"/>
                <w:lang w:eastAsia="zh-CN"/>
              </w:rPr>
              <w:t>500</w:t>
            </w:r>
            <w:r w:rsidRPr="00A30456">
              <w:rPr>
                <w:rFonts w:ascii="SimSun" w:eastAsia="SimSun" w:hAnsi="SimSun" w:cs="바탕" w:hint="eastAsia"/>
                <w:spacing w:val="4"/>
                <w:sz w:val="21"/>
                <w:szCs w:val="21"/>
                <w:lang w:eastAsia="zh-CN"/>
              </w:rPr>
              <w:t>万元以下的</w:t>
            </w:r>
            <w:r w:rsidRPr="00A30456">
              <w:rPr>
                <w:rFonts w:ascii="SimSun" w:eastAsia="SimSun" w:hAnsi="SimSun" w:cs="새굴림" w:hint="eastAsia"/>
                <w:spacing w:val="4"/>
                <w:sz w:val="21"/>
                <w:szCs w:val="21"/>
                <w:lang w:eastAsia="zh-CN"/>
              </w:rPr>
              <w:t>罚款</w:t>
            </w:r>
            <w:r w:rsidRPr="00A30456">
              <w:rPr>
                <w:rFonts w:ascii="SimSun" w:eastAsia="SimSun" w:hAnsi="SimSun" w:cs="맑은 고딕" w:hint="eastAsia"/>
                <w:spacing w:val="4"/>
                <w:sz w:val="21"/>
                <w:szCs w:val="21"/>
                <w:lang w:eastAsia="zh-CN"/>
              </w:rPr>
              <w:t>；</w:t>
            </w:r>
            <w:r w:rsidRPr="00A30456">
              <w:rPr>
                <w:rFonts w:ascii="SimSun" w:eastAsia="SimSun" w:hAnsi="SimSun" w:cs="바탕" w:hint="eastAsia"/>
                <w:spacing w:val="4"/>
                <w:sz w:val="21"/>
                <w:szCs w:val="21"/>
                <w:lang w:eastAsia="zh-CN"/>
              </w:rPr>
              <w:t>情</w:t>
            </w:r>
            <w:r w:rsidRPr="00A30456">
              <w:rPr>
                <w:rFonts w:ascii="SimSun" w:eastAsia="SimSun" w:hAnsi="SimSun" w:cs="새굴림" w:hint="eastAsia"/>
                <w:spacing w:val="4"/>
                <w:sz w:val="21"/>
                <w:szCs w:val="21"/>
                <w:lang w:eastAsia="zh-CN"/>
              </w:rPr>
              <w:t>节严重的</w:t>
            </w:r>
            <w:r w:rsidRPr="00A30456">
              <w:rPr>
                <w:rFonts w:ascii="SimSun" w:eastAsia="SimSun" w:hAnsi="SimSun" w:cs="맑은 고딕" w:hint="eastAsia"/>
                <w:spacing w:val="4"/>
                <w:sz w:val="21"/>
                <w:szCs w:val="21"/>
                <w:lang w:eastAsia="zh-CN"/>
              </w:rPr>
              <w:t>，</w:t>
            </w:r>
            <w:r w:rsidRPr="00A30456">
              <w:rPr>
                <w:rFonts w:ascii="SimSun" w:eastAsia="SimSun" w:hAnsi="SimSun" w:cs="새굴림" w:hint="eastAsia"/>
                <w:spacing w:val="4"/>
                <w:sz w:val="21"/>
                <w:szCs w:val="21"/>
                <w:lang w:eastAsia="zh-CN"/>
              </w:rPr>
              <w:t>责令停业整顿</w:t>
            </w:r>
            <w:r w:rsidRPr="00A30456">
              <w:rPr>
                <w:rFonts w:ascii="SimSun" w:eastAsia="SimSun" w:hAnsi="SimSun" w:cs="맑은 고딕" w:hint="eastAsia"/>
                <w:spacing w:val="4"/>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一</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w:t>
            </w:r>
            <w:r w:rsidRPr="002772FB">
              <w:rPr>
                <w:rFonts w:ascii="SimSun" w:eastAsia="SimSun" w:hAnsi="SimSun" w:cs="새굴림" w:hint="eastAsia"/>
                <w:sz w:val="21"/>
                <w:szCs w:val="21"/>
                <w:lang w:eastAsia="zh-CN"/>
              </w:rPr>
              <w:t>执行提价申报或者调价备案制度的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二</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超</w:t>
            </w:r>
            <w:r w:rsidRPr="002772FB">
              <w:rPr>
                <w:rFonts w:ascii="SimSun" w:eastAsia="SimSun" w:hAnsi="SimSun" w:cs="새굴림" w:hint="eastAsia"/>
                <w:sz w:val="21"/>
                <w:szCs w:val="21"/>
                <w:lang w:eastAsia="zh-CN"/>
              </w:rPr>
              <w:t>过规定的差价率</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利</w:t>
            </w:r>
            <w:r w:rsidRPr="002772FB">
              <w:rPr>
                <w:rFonts w:ascii="SimSun" w:eastAsia="SimSun" w:hAnsi="SimSun" w:cs="새굴림" w:hint="eastAsia"/>
                <w:sz w:val="21"/>
                <w:szCs w:val="21"/>
                <w:lang w:eastAsia="zh-CN"/>
              </w:rPr>
              <w:t>润率幅度的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三</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w:t>
            </w:r>
            <w:r w:rsidRPr="002772FB">
              <w:rPr>
                <w:rFonts w:ascii="SimSun" w:eastAsia="SimSun" w:hAnsi="SimSun" w:cs="새굴림" w:hint="eastAsia"/>
                <w:sz w:val="21"/>
                <w:szCs w:val="21"/>
                <w:lang w:eastAsia="zh-CN"/>
              </w:rPr>
              <w:t>执行规定的限价</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最低保</w:t>
            </w:r>
            <w:r w:rsidRPr="002772FB">
              <w:rPr>
                <w:rFonts w:ascii="SimSun" w:eastAsia="SimSun" w:hAnsi="SimSun" w:cs="새굴림" w:hint="eastAsia"/>
                <w:sz w:val="21"/>
                <w:szCs w:val="21"/>
                <w:lang w:eastAsia="zh-CN"/>
              </w:rPr>
              <w:t>护价的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四</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w:t>
            </w:r>
            <w:r w:rsidRPr="002772FB">
              <w:rPr>
                <w:rFonts w:ascii="SimSun" w:eastAsia="SimSun" w:hAnsi="SimSun" w:cs="새굴림" w:hint="eastAsia"/>
                <w:sz w:val="21"/>
                <w:szCs w:val="21"/>
                <w:lang w:eastAsia="zh-CN"/>
              </w:rPr>
              <w:t>执行集中定价权限措施的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五</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w:t>
            </w:r>
            <w:r w:rsidRPr="002772FB">
              <w:rPr>
                <w:rFonts w:ascii="SimSun" w:eastAsia="SimSun" w:hAnsi="SimSun" w:cs="새굴림" w:hint="eastAsia"/>
                <w:sz w:val="21"/>
                <w:szCs w:val="21"/>
                <w:lang w:eastAsia="zh-CN"/>
              </w:rPr>
              <w:t>执行冻结价格措施的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六</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w:t>
            </w:r>
            <w:r w:rsidRPr="002772FB">
              <w:rPr>
                <w:rFonts w:ascii="SimSun" w:eastAsia="SimSun" w:hAnsi="SimSun" w:cs="새굴림" w:hint="eastAsia"/>
                <w:sz w:val="21"/>
                <w:szCs w:val="21"/>
                <w:lang w:eastAsia="zh-CN"/>
              </w:rPr>
              <w:t>执行法定的价格干预措施</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紧急措施的其他行为</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第十一</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本</w:t>
            </w:r>
            <w:r w:rsidRPr="002772FB">
              <w:rPr>
                <w:rFonts w:ascii="SimSun" w:eastAsia="SimSun" w:hAnsi="SimSun" w:cs="새굴림" w:hint="eastAsia"/>
                <w:sz w:val="21"/>
                <w:szCs w:val="21"/>
                <w:lang w:eastAsia="zh-CN"/>
              </w:rPr>
              <w:t>规定第四条</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第七</w:t>
            </w:r>
            <w:r w:rsidRPr="002772FB">
              <w:rPr>
                <w:rFonts w:ascii="SimSun" w:eastAsia="SimSun" w:hAnsi="SimSun" w:cs="새굴림" w:hint="eastAsia"/>
                <w:sz w:val="21"/>
                <w:szCs w:val="21"/>
                <w:lang w:eastAsia="zh-CN"/>
              </w:rPr>
              <w:t>条至第九条规定中经营者为个人的</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对其没有违法所得的价格违法行为</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可以</w:t>
            </w:r>
            <w:r w:rsidRPr="002772FB">
              <w:rPr>
                <w:rFonts w:ascii="SimSun" w:eastAsia="SimSun" w:hAnsi="SimSun" w:cs="새굴림" w:hint="eastAsia"/>
                <w:sz w:val="21"/>
                <w:szCs w:val="21"/>
                <w:lang w:eastAsia="zh-CN"/>
              </w:rPr>
              <w:t>处</w:t>
            </w:r>
            <w:r w:rsidRPr="002772FB">
              <w:rPr>
                <w:rFonts w:ascii="SimSun" w:eastAsia="SimSun" w:hAnsi="SimSun" w:hint="eastAsia"/>
                <w:sz w:val="21"/>
                <w:szCs w:val="21"/>
                <w:lang w:eastAsia="zh-CN"/>
              </w:rPr>
              <w:t>10</w:t>
            </w:r>
            <w:r w:rsidRPr="002772FB">
              <w:rPr>
                <w:rFonts w:ascii="SimSun" w:eastAsia="SimSun" w:hAnsi="SimSun" w:cs="바탕" w:hint="eastAsia"/>
                <w:sz w:val="21"/>
                <w:szCs w:val="21"/>
                <w:lang w:eastAsia="zh-CN"/>
              </w:rPr>
              <w:t>万元以下的</w:t>
            </w:r>
            <w:r w:rsidRPr="002772FB">
              <w:rPr>
                <w:rFonts w:ascii="SimSun" w:eastAsia="SimSun" w:hAnsi="SimSun" w:cs="새굴림" w:hint="eastAsia"/>
                <w:sz w:val="21"/>
                <w:szCs w:val="21"/>
                <w:lang w:eastAsia="zh-CN"/>
              </w:rPr>
              <w:t>罚款</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本</w:t>
            </w:r>
            <w:r w:rsidRPr="002772FB">
              <w:rPr>
                <w:rFonts w:ascii="SimSun" w:eastAsia="SimSun" w:hAnsi="SimSun" w:cs="새굴림" w:hint="eastAsia"/>
                <w:sz w:val="21"/>
                <w:szCs w:val="21"/>
                <w:lang w:eastAsia="zh-CN"/>
              </w:rPr>
              <w:t>规定第五条</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第六</w:t>
            </w:r>
            <w:r w:rsidRPr="002772FB">
              <w:rPr>
                <w:rFonts w:ascii="SimSun" w:eastAsia="SimSun" w:hAnsi="SimSun" w:cs="새굴림" w:hint="eastAsia"/>
                <w:sz w:val="21"/>
                <w:szCs w:val="21"/>
                <w:lang w:eastAsia="zh-CN"/>
              </w:rPr>
              <w:t>条</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第十</w:t>
            </w:r>
            <w:r w:rsidRPr="002772FB">
              <w:rPr>
                <w:rFonts w:ascii="SimSun" w:eastAsia="SimSun" w:hAnsi="SimSun" w:cs="새굴림" w:hint="eastAsia"/>
                <w:sz w:val="21"/>
                <w:szCs w:val="21"/>
                <w:lang w:eastAsia="zh-CN"/>
              </w:rPr>
              <w:t>条规定中经营者为个人的</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对其没有违法所得的价格违法行为</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按照前款</w:t>
            </w:r>
            <w:r w:rsidRPr="002772FB">
              <w:rPr>
                <w:rFonts w:ascii="SimSun" w:eastAsia="SimSun" w:hAnsi="SimSun" w:cs="새굴림" w:hint="eastAsia"/>
                <w:sz w:val="21"/>
                <w:szCs w:val="21"/>
                <w:lang w:eastAsia="zh-CN"/>
              </w:rPr>
              <w:t>规定处罚</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情</w:t>
            </w:r>
            <w:r w:rsidRPr="002772FB">
              <w:rPr>
                <w:rFonts w:ascii="SimSun" w:eastAsia="SimSun" w:hAnsi="SimSun" w:cs="새굴림" w:hint="eastAsia"/>
                <w:sz w:val="21"/>
                <w:szCs w:val="21"/>
                <w:lang w:eastAsia="zh-CN"/>
              </w:rPr>
              <w:t>节严重的</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处</w:t>
            </w:r>
            <w:r w:rsidRPr="002772FB">
              <w:rPr>
                <w:rFonts w:ascii="SimSun" w:eastAsia="SimSun" w:hAnsi="SimSun" w:hint="eastAsia"/>
                <w:sz w:val="21"/>
                <w:szCs w:val="21"/>
                <w:lang w:eastAsia="zh-CN"/>
              </w:rPr>
              <w:t>10</w:t>
            </w:r>
            <w:r w:rsidRPr="002772FB">
              <w:rPr>
                <w:rFonts w:ascii="SimSun" w:eastAsia="SimSun" w:hAnsi="SimSun" w:cs="바탕" w:hint="eastAsia"/>
                <w:sz w:val="21"/>
                <w:szCs w:val="21"/>
                <w:lang w:eastAsia="zh-CN"/>
              </w:rPr>
              <w:t>万元以上</w:t>
            </w:r>
            <w:r w:rsidRPr="002772FB">
              <w:rPr>
                <w:rFonts w:ascii="SimSun" w:eastAsia="SimSun" w:hAnsi="SimSun" w:hint="eastAsia"/>
                <w:sz w:val="21"/>
                <w:szCs w:val="21"/>
                <w:lang w:eastAsia="zh-CN"/>
              </w:rPr>
              <w:t>50</w:t>
            </w:r>
            <w:r w:rsidRPr="002772FB">
              <w:rPr>
                <w:rFonts w:ascii="SimSun" w:eastAsia="SimSun" w:hAnsi="SimSun" w:cs="바탕" w:hint="eastAsia"/>
                <w:sz w:val="21"/>
                <w:szCs w:val="21"/>
                <w:lang w:eastAsia="zh-CN"/>
              </w:rPr>
              <w:t>万元以下的</w:t>
            </w:r>
            <w:r w:rsidRPr="002772FB">
              <w:rPr>
                <w:rFonts w:ascii="SimSun" w:eastAsia="SimSun" w:hAnsi="SimSun" w:cs="새굴림" w:hint="eastAsia"/>
                <w:sz w:val="21"/>
                <w:szCs w:val="21"/>
                <w:lang w:eastAsia="zh-CN"/>
              </w:rPr>
              <w:t>罚款</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6"/>
                <w:sz w:val="21"/>
                <w:szCs w:val="21"/>
                <w:lang w:eastAsia="zh-CN"/>
              </w:rPr>
            </w:pPr>
            <w:r w:rsidRPr="00A30456">
              <w:rPr>
                <w:rFonts w:ascii="SimSun" w:eastAsia="SimSun" w:hAnsi="SimSun" w:hint="eastAsia"/>
                <w:spacing w:val="6"/>
                <w:sz w:val="21"/>
                <w:szCs w:val="21"/>
                <w:lang w:eastAsia="zh-CN"/>
              </w:rPr>
              <w:t xml:space="preserve">　　</w:t>
            </w:r>
            <w:r w:rsidRPr="00A30456">
              <w:rPr>
                <w:rFonts w:ascii="SimSun" w:eastAsia="SimSun" w:hAnsi="SimSun" w:cs="바탕" w:hint="eastAsia"/>
                <w:b/>
                <w:spacing w:val="6"/>
                <w:sz w:val="21"/>
                <w:szCs w:val="21"/>
                <w:lang w:eastAsia="zh-CN"/>
              </w:rPr>
              <w:t>第十二</w:t>
            </w:r>
            <w:r w:rsidRPr="00A30456">
              <w:rPr>
                <w:rFonts w:ascii="SimSun" w:eastAsia="SimSun" w:hAnsi="SimSun" w:cs="새굴림" w:hint="eastAsia"/>
                <w:b/>
                <w:spacing w:val="6"/>
                <w:sz w:val="21"/>
                <w:szCs w:val="21"/>
                <w:lang w:eastAsia="zh-CN"/>
              </w:rPr>
              <w:t>条</w:t>
            </w:r>
            <w:r w:rsidRPr="00A30456">
              <w:rPr>
                <w:rFonts w:ascii="SimSun" w:eastAsia="SimSun" w:hAnsi="SimSun" w:hint="eastAsia"/>
                <w:spacing w:val="6"/>
                <w:sz w:val="21"/>
                <w:szCs w:val="21"/>
                <w:lang w:eastAsia="zh-CN"/>
              </w:rPr>
              <w:t xml:space="preserve">　</w:t>
            </w:r>
            <w:r w:rsidRPr="00A30456">
              <w:rPr>
                <w:rFonts w:ascii="SimSun" w:eastAsia="SimSun" w:hAnsi="SimSun" w:cs="새굴림" w:hint="eastAsia"/>
                <w:spacing w:val="6"/>
                <w:sz w:val="21"/>
                <w:szCs w:val="21"/>
                <w:lang w:eastAsia="zh-CN"/>
              </w:rPr>
              <w:t>经营者违反法律</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法</w:t>
            </w:r>
            <w:r w:rsidRPr="00A30456">
              <w:rPr>
                <w:rFonts w:ascii="SimSun" w:eastAsia="SimSun" w:hAnsi="SimSun" w:cs="새굴림" w:hint="eastAsia"/>
                <w:spacing w:val="6"/>
                <w:sz w:val="21"/>
                <w:szCs w:val="21"/>
                <w:lang w:eastAsia="zh-CN"/>
              </w:rPr>
              <w:t>规的规定牟取暴利的</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责令改正</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没收违法所得</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可以</w:t>
            </w:r>
            <w:r w:rsidRPr="00A30456">
              <w:rPr>
                <w:rFonts w:ascii="SimSun" w:eastAsia="SimSun" w:hAnsi="SimSun" w:cs="새굴림" w:hint="eastAsia"/>
                <w:spacing w:val="6"/>
                <w:sz w:val="21"/>
                <w:szCs w:val="21"/>
                <w:lang w:eastAsia="zh-CN"/>
              </w:rPr>
              <w:t>并处违法所得</w:t>
            </w:r>
            <w:r w:rsidRPr="00A30456">
              <w:rPr>
                <w:rFonts w:ascii="SimSun" w:eastAsia="SimSun" w:hAnsi="SimSun" w:hint="eastAsia"/>
                <w:spacing w:val="6"/>
                <w:sz w:val="21"/>
                <w:szCs w:val="21"/>
                <w:lang w:eastAsia="zh-CN"/>
              </w:rPr>
              <w:t>5</w:t>
            </w:r>
            <w:r w:rsidRPr="00A30456">
              <w:rPr>
                <w:rFonts w:ascii="SimSun" w:eastAsia="SimSun" w:hAnsi="SimSun" w:cs="바탕" w:hint="eastAsia"/>
                <w:spacing w:val="6"/>
                <w:sz w:val="21"/>
                <w:szCs w:val="21"/>
                <w:lang w:eastAsia="zh-CN"/>
              </w:rPr>
              <w:t>倍以下的</w:t>
            </w:r>
            <w:r w:rsidRPr="00A30456">
              <w:rPr>
                <w:rFonts w:ascii="SimSun" w:eastAsia="SimSun" w:hAnsi="SimSun" w:cs="새굴림" w:hint="eastAsia"/>
                <w:spacing w:val="6"/>
                <w:sz w:val="21"/>
                <w:szCs w:val="21"/>
                <w:lang w:eastAsia="zh-CN"/>
              </w:rPr>
              <w:t>罚款</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情</w:t>
            </w:r>
            <w:r w:rsidRPr="00A30456">
              <w:rPr>
                <w:rFonts w:ascii="SimSun" w:eastAsia="SimSun" w:hAnsi="SimSun" w:cs="새굴림" w:hint="eastAsia"/>
                <w:spacing w:val="6"/>
                <w:sz w:val="21"/>
                <w:szCs w:val="21"/>
                <w:lang w:eastAsia="zh-CN"/>
              </w:rPr>
              <w:t>节严重的</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责令停业整顿</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或者由工商行政管理机</w:t>
            </w:r>
            <w:r w:rsidRPr="00A30456">
              <w:rPr>
                <w:rFonts w:ascii="SimSun" w:eastAsia="SimSun" w:hAnsi="SimSun" w:cs="새굴림" w:hint="eastAsia"/>
                <w:spacing w:val="6"/>
                <w:sz w:val="21"/>
                <w:szCs w:val="21"/>
                <w:lang w:eastAsia="zh-CN"/>
              </w:rPr>
              <w:t>关吊销营业执照</w:t>
            </w:r>
            <w:r w:rsidRPr="00A30456">
              <w:rPr>
                <w:rFonts w:ascii="SimSun" w:eastAsia="SimSun" w:hAnsi="SimSun" w:cs="맑은 고딕" w:hint="eastAsia"/>
                <w:spacing w:val="6"/>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第十三</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새굴림" w:hint="eastAsia"/>
                <w:sz w:val="21"/>
                <w:szCs w:val="21"/>
                <w:lang w:eastAsia="zh-CN"/>
              </w:rPr>
              <w:t>经营者违反明码标价规定</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有下列行</w:t>
            </w:r>
            <w:r w:rsidRPr="002772FB">
              <w:rPr>
                <w:rFonts w:ascii="SimSun" w:eastAsia="SimSun" w:hAnsi="SimSun" w:cs="새굴림" w:hint="eastAsia"/>
                <w:sz w:val="21"/>
                <w:szCs w:val="21"/>
                <w:lang w:eastAsia="zh-CN"/>
              </w:rPr>
              <w:t>为之一的</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责令改正</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没收违法所得</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可以</w:t>
            </w:r>
            <w:r w:rsidRPr="002772FB">
              <w:rPr>
                <w:rFonts w:ascii="SimSun" w:eastAsia="SimSun" w:hAnsi="SimSun" w:cs="새굴림" w:hint="eastAsia"/>
                <w:sz w:val="21"/>
                <w:szCs w:val="21"/>
                <w:lang w:eastAsia="zh-CN"/>
              </w:rPr>
              <w:t>并处</w:t>
            </w:r>
            <w:r w:rsidRPr="002772FB">
              <w:rPr>
                <w:rFonts w:ascii="SimSun" w:eastAsia="SimSun" w:hAnsi="SimSun" w:hint="eastAsia"/>
                <w:sz w:val="21"/>
                <w:szCs w:val="21"/>
                <w:lang w:eastAsia="zh-CN"/>
              </w:rPr>
              <w:t>5000</w:t>
            </w:r>
            <w:r w:rsidRPr="002772FB">
              <w:rPr>
                <w:rFonts w:ascii="SimSun" w:eastAsia="SimSun" w:hAnsi="SimSun" w:cs="바탕" w:hint="eastAsia"/>
                <w:sz w:val="21"/>
                <w:szCs w:val="21"/>
                <w:lang w:eastAsia="zh-CN"/>
              </w:rPr>
              <w:t>元以下的</w:t>
            </w:r>
            <w:r w:rsidRPr="002772FB">
              <w:rPr>
                <w:rFonts w:ascii="SimSun" w:eastAsia="SimSun" w:hAnsi="SimSun" w:cs="새굴림" w:hint="eastAsia"/>
                <w:sz w:val="21"/>
                <w:szCs w:val="21"/>
                <w:lang w:eastAsia="zh-CN"/>
              </w:rPr>
              <w:t>罚款</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lastRenderedPageBreak/>
              <w:t xml:space="preserve">　　（</w:t>
            </w:r>
            <w:r w:rsidRPr="002772FB">
              <w:rPr>
                <w:rFonts w:ascii="SimSun" w:eastAsia="SimSun" w:hAnsi="SimSun" w:cs="바탕" w:hint="eastAsia"/>
                <w:sz w:val="21"/>
                <w:szCs w:val="21"/>
                <w:lang w:eastAsia="zh-CN"/>
              </w:rPr>
              <w:t>一</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w:t>
            </w:r>
            <w:r w:rsidRPr="002772FB">
              <w:rPr>
                <w:rFonts w:ascii="SimSun" w:eastAsia="SimSun" w:hAnsi="SimSun" w:cs="새굴림" w:hint="eastAsia"/>
                <w:sz w:val="21"/>
                <w:szCs w:val="21"/>
                <w:lang w:eastAsia="zh-CN"/>
              </w:rPr>
              <w:t>标明价格的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二</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不按照</w:t>
            </w:r>
            <w:r w:rsidRPr="002772FB">
              <w:rPr>
                <w:rFonts w:ascii="SimSun" w:eastAsia="SimSun" w:hAnsi="SimSun" w:cs="새굴림" w:hint="eastAsia"/>
                <w:sz w:val="21"/>
                <w:szCs w:val="21"/>
                <w:lang w:eastAsia="zh-CN"/>
              </w:rPr>
              <w:t>规定的内容和方式明码标价的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三</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在</w:t>
            </w:r>
            <w:r w:rsidRPr="002772FB">
              <w:rPr>
                <w:rFonts w:ascii="SimSun" w:eastAsia="SimSun" w:hAnsi="SimSun" w:cs="새굴림" w:hint="eastAsia"/>
                <w:sz w:val="21"/>
                <w:szCs w:val="21"/>
                <w:lang w:eastAsia="zh-CN"/>
              </w:rPr>
              <w:t>标价之外加价出售商品或者收取未标明的费用的</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10"/>
                <w:sz w:val="21"/>
                <w:szCs w:val="21"/>
                <w:lang w:eastAsia="zh-CN"/>
              </w:rPr>
            </w:pPr>
            <w:r w:rsidRPr="00A30456">
              <w:rPr>
                <w:rFonts w:ascii="SimSun" w:eastAsia="SimSun" w:hAnsi="SimSun" w:hint="eastAsia"/>
                <w:spacing w:val="-10"/>
                <w:sz w:val="21"/>
                <w:szCs w:val="21"/>
                <w:lang w:eastAsia="zh-CN"/>
              </w:rPr>
              <w:t xml:space="preserve">　　（</w:t>
            </w:r>
            <w:r w:rsidRPr="00A30456">
              <w:rPr>
                <w:rFonts w:ascii="SimSun" w:eastAsia="SimSun" w:hAnsi="SimSun" w:cs="바탕" w:hint="eastAsia"/>
                <w:spacing w:val="-10"/>
                <w:sz w:val="21"/>
                <w:szCs w:val="21"/>
                <w:lang w:eastAsia="zh-CN"/>
              </w:rPr>
              <w:t>四</w:t>
            </w:r>
            <w:r w:rsidRPr="00A30456">
              <w:rPr>
                <w:rFonts w:ascii="SimSun" w:eastAsia="SimSun" w:hAnsi="SimSun" w:cs="맑은 고딕" w:hint="eastAsia"/>
                <w:spacing w:val="-10"/>
                <w:sz w:val="21"/>
                <w:szCs w:val="21"/>
                <w:lang w:eastAsia="zh-CN"/>
              </w:rPr>
              <w:t>）</w:t>
            </w:r>
            <w:r w:rsidRPr="00A30456">
              <w:rPr>
                <w:rFonts w:ascii="SimSun" w:eastAsia="SimSun" w:hAnsi="SimSun" w:cs="새굴림" w:hint="eastAsia"/>
                <w:spacing w:val="-10"/>
                <w:sz w:val="21"/>
                <w:szCs w:val="21"/>
                <w:lang w:eastAsia="zh-CN"/>
              </w:rPr>
              <w:t>违反明码标价规定的其他行为</w:t>
            </w:r>
            <w:r w:rsidRPr="00A30456">
              <w:rPr>
                <w:rFonts w:ascii="SimSun" w:eastAsia="SimSun" w:hAnsi="SimSun" w:cs="맑은 고딕" w:hint="eastAsia"/>
                <w:spacing w:val="-10"/>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第十四</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拒</w:t>
            </w:r>
            <w:r w:rsidRPr="002772FB">
              <w:rPr>
                <w:rFonts w:ascii="SimSun" w:eastAsia="SimSun" w:hAnsi="SimSun" w:cs="새굴림" w:hint="eastAsia"/>
                <w:sz w:val="21"/>
                <w:szCs w:val="21"/>
                <w:lang w:eastAsia="zh-CN"/>
              </w:rPr>
              <w:t>绝提供价格监督检查所需资料或者提供虚假资料的</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责令改正</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给予警告</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逾期不改正的</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可以</w:t>
            </w:r>
            <w:r w:rsidRPr="002772FB">
              <w:rPr>
                <w:rFonts w:ascii="SimSun" w:eastAsia="SimSun" w:hAnsi="SimSun" w:cs="새굴림" w:hint="eastAsia"/>
                <w:sz w:val="21"/>
                <w:szCs w:val="21"/>
                <w:lang w:eastAsia="zh-CN"/>
              </w:rPr>
              <w:t>处</w:t>
            </w:r>
            <w:r w:rsidRPr="002772FB">
              <w:rPr>
                <w:rFonts w:ascii="SimSun" w:eastAsia="SimSun" w:hAnsi="SimSun" w:hint="eastAsia"/>
                <w:sz w:val="21"/>
                <w:szCs w:val="21"/>
                <w:lang w:eastAsia="zh-CN"/>
              </w:rPr>
              <w:t>10</w:t>
            </w:r>
            <w:r w:rsidRPr="002772FB">
              <w:rPr>
                <w:rFonts w:ascii="SimSun" w:eastAsia="SimSun" w:hAnsi="SimSun" w:cs="바탕" w:hint="eastAsia"/>
                <w:sz w:val="21"/>
                <w:szCs w:val="21"/>
                <w:lang w:eastAsia="zh-CN"/>
              </w:rPr>
              <w:t>万元以下的</w:t>
            </w:r>
            <w:r w:rsidRPr="002772FB">
              <w:rPr>
                <w:rFonts w:ascii="SimSun" w:eastAsia="SimSun" w:hAnsi="SimSun" w:cs="새굴림" w:hint="eastAsia"/>
                <w:sz w:val="21"/>
                <w:szCs w:val="21"/>
                <w:lang w:eastAsia="zh-CN"/>
              </w:rPr>
              <w:t>罚款</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对直接负责的主管人员和其他直接责任人员给予纪律处分</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第十五</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政府价格主管部</w:t>
            </w:r>
            <w:r w:rsidRPr="002772FB">
              <w:rPr>
                <w:rFonts w:ascii="SimSun" w:eastAsia="SimSun" w:hAnsi="SimSun" w:cs="새굴림" w:hint="eastAsia"/>
                <w:sz w:val="21"/>
                <w:szCs w:val="21"/>
                <w:lang w:eastAsia="zh-CN"/>
              </w:rPr>
              <w:t>门进行价格监督检查时</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发现经营者的违法行为同时具有下列三种情形的</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可以依照价格法第三十四</w:t>
            </w:r>
            <w:r w:rsidRPr="002772FB">
              <w:rPr>
                <w:rFonts w:ascii="SimSun" w:eastAsia="SimSun" w:hAnsi="SimSun" w:cs="새굴림" w:hint="eastAsia"/>
                <w:sz w:val="21"/>
                <w:szCs w:val="21"/>
                <w:lang w:eastAsia="zh-CN"/>
              </w:rPr>
              <w:t>条第</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三</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项的规定责令其暂停相关营业</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一</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违法行为情节复杂或者情节严重</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经查明后可能给予较重处罚的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二</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w:t>
            </w:r>
            <w:r w:rsidRPr="002772FB">
              <w:rPr>
                <w:rFonts w:ascii="SimSun" w:eastAsia="SimSun" w:hAnsi="SimSun" w:cs="새굴림" w:hint="eastAsia"/>
                <w:sz w:val="21"/>
                <w:szCs w:val="21"/>
                <w:lang w:eastAsia="zh-CN"/>
              </w:rPr>
              <w:t>暂停相关营业</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违法行为将继续的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三</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不</w:t>
            </w:r>
            <w:r w:rsidRPr="002772FB">
              <w:rPr>
                <w:rFonts w:ascii="SimSun" w:eastAsia="SimSun" w:hAnsi="SimSun" w:cs="새굴림" w:hint="eastAsia"/>
                <w:sz w:val="21"/>
                <w:szCs w:val="21"/>
                <w:lang w:eastAsia="zh-CN"/>
              </w:rPr>
              <w:t>暂停相关营业</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可能影</w:t>
            </w:r>
            <w:r w:rsidRPr="002772FB">
              <w:rPr>
                <w:rFonts w:ascii="SimSun" w:eastAsia="SimSun" w:hAnsi="SimSun" w:cs="새굴림" w:hint="eastAsia"/>
                <w:sz w:val="21"/>
                <w:szCs w:val="21"/>
                <w:lang w:eastAsia="zh-CN"/>
              </w:rPr>
              <w:t>响违法事实的认定</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采取其他措施又不足以保</w:t>
            </w:r>
            <w:r w:rsidRPr="002772FB">
              <w:rPr>
                <w:rFonts w:ascii="SimSun" w:eastAsia="SimSun" w:hAnsi="SimSun" w:cs="새굴림" w:hint="eastAsia"/>
                <w:sz w:val="21"/>
                <w:szCs w:val="21"/>
                <w:lang w:eastAsia="zh-CN"/>
              </w:rPr>
              <w:t>证查明的</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10"/>
                <w:sz w:val="21"/>
                <w:szCs w:val="21"/>
                <w:lang w:eastAsia="zh-CN"/>
              </w:rPr>
            </w:pPr>
            <w:r w:rsidRPr="00A30456">
              <w:rPr>
                <w:rFonts w:ascii="SimSun" w:eastAsia="SimSun" w:hAnsi="SimSun" w:hint="eastAsia"/>
                <w:spacing w:val="10"/>
                <w:sz w:val="21"/>
                <w:szCs w:val="21"/>
                <w:lang w:eastAsia="zh-CN"/>
              </w:rPr>
              <w:t xml:space="preserve">　　</w:t>
            </w:r>
            <w:r w:rsidRPr="00A30456">
              <w:rPr>
                <w:rFonts w:ascii="SimSun" w:eastAsia="SimSun" w:hAnsi="SimSun" w:cs="바탕" w:hint="eastAsia"/>
                <w:spacing w:val="10"/>
                <w:sz w:val="21"/>
                <w:szCs w:val="21"/>
                <w:lang w:eastAsia="zh-CN"/>
              </w:rPr>
              <w:t>政府价格主管部</w:t>
            </w:r>
            <w:r w:rsidRPr="00A30456">
              <w:rPr>
                <w:rFonts w:ascii="SimSun" w:eastAsia="SimSun" w:hAnsi="SimSun" w:cs="새굴림" w:hint="eastAsia"/>
                <w:spacing w:val="10"/>
                <w:sz w:val="21"/>
                <w:szCs w:val="21"/>
                <w:lang w:eastAsia="zh-CN"/>
              </w:rPr>
              <w:t>门进行价格监督检查时</w:t>
            </w:r>
            <w:r w:rsidRPr="00A30456">
              <w:rPr>
                <w:rFonts w:ascii="SimSun" w:eastAsia="SimSun" w:hAnsi="SimSun" w:cs="맑은 고딕" w:hint="eastAsia"/>
                <w:spacing w:val="10"/>
                <w:sz w:val="21"/>
                <w:szCs w:val="21"/>
                <w:lang w:eastAsia="zh-CN"/>
              </w:rPr>
              <w:t>，</w:t>
            </w:r>
            <w:r w:rsidRPr="00A30456">
              <w:rPr>
                <w:rFonts w:ascii="SimSun" w:eastAsia="SimSun" w:hAnsi="SimSun" w:cs="새굴림" w:hint="eastAsia"/>
                <w:spacing w:val="10"/>
                <w:sz w:val="21"/>
                <w:szCs w:val="21"/>
                <w:lang w:eastAsia="zh-CN"/>
              </w:rPr>
              <w:t>执法人员不得少于</w:t>
            </w:r>
            <w:r w:rsidRPr="00A30456">
              <w:rPr>
                <w:rFonts w:ascii="SimSun" w:eastAsia="SimSun" w:hAnsi="SimSun" w:hint="eastAsia"/>
                <w:spacing w:val="10"/>
                <w:sz w:val="21"/>
                <w:szCs w:val="21"/>
                <w:lang w:eastAsia="zh-CN"/>
              </w:rPr>
              <w:t>2</w:t>
            </w:r>
            <w:r w:rsidRPr="00A30456">
              <w:rPr>
                <w:rFonts w:ascii="SimSun" w:eastAsia="SimSun" w:hAnsi="SimSun" w:cs="바탕" w:hint="eastAsia"/>
                <w:spacing w:val="10"/>
                <w:sz w:val="21"/>
                <w:szCs w:val="21"/>
                <w:lang w:eastAsia="zh-CN"/>
              </w:rPr>
              <w:t>人</w:t>
            </w:r>
            <w:r w:rsidRPr="00A30456">
              <w:rPr>
                <w:rFonts w:ascii="SimSun" w:eastAsia="SimSun" w:hAnsi="SimSun" w:cs="맑은 고딕" w:hint="eastAsia"/>
                <w:spacing w:val="10"/>
                <w:sz w:val="21"/>
                <w:szCs w:val="21"/>
                <w:lang w:eastAsia="zh-CN"/>
              </w:rPr>
              <w:t>，</w:t>
            </w:r>
            <w:r w:rsidRPr="00A30456">
              <w:rPr>
                <w:rFonts w:ascii="SimSun" w:eastAsia="SimSun" w:hAnsi="SimSun" w:cs="새굴림" w:hint="eastAsia"/>
                <w:spacing w:val="10"/>
                <w:sz w:val="21"/>
                <w:szCs w:val="21"/>
                <w:lang w:eastAsia="zh-CN"/>
              </w:rPr>
              <w:t>并应当向经营者或者有关人员出示证件</w:t>
            </w:r>
            <w:r w:rsidRPr="00A30456">
              <w:rPr>
                <w:rFonts w:ascii="SimSun" w:eastAsia="SimSun" w:hAnsi="SimSun" w:cs="맑은 고딕" w:hint="eastAsia"/>
                <w:spacing w:val="10"/>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12"/>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cs="바탕" w:hint="eastAsia"/>
                <w:b/>
                <w:spacing w:val="12"/>
                <w:sz w:val="21"/>
                <w:szCs w:val="21"/>
                <w:lang w:eastAsia="zh-CN"/>
              </w:rPr>
              <w:t>第十六</w:t>
            </w:r>
            <w:r w:rsidRPr="00A30456">
              <w:rPr>
                <w:rFonts w:ascii="SimSun" w:eastAsia="SimSun" w:hAnsi="SimSun" w:cs="새굴림" w:hint="eastAsia"/>
                <w:b/>
                <w:spacing w:val="12"/>
                <w:sz w:val="21"/>
                <w:szCs w:val="21"/>
                <w:lang w:eastAsia="zh-CN"/>
              </w:rPr>
              <w:t>条</w:t>
            </w:r>
            <w:r w:rsidRPr="00A30456">
              <w:rPr>
                <w:rFonts w:ascii="SimSun" w:eastAsia="SimSun" w:hAnsi="SimSun" w:hint="eastAsia"/>
                <w:spacing w:val="12"/>
                <w:sz w:val="21"/>
                <w:szCs w:val="21"/>
                <w:lang w:eastAsia="zh-CN"/>
              </w:rPr>
              <w:t xml:space="preserve">　</w:t>
            </w:r>
            <w:r w:rsidRPr="00A30456">
              <w:rPr>
                <w:rFonts w:ascii="SimSun" w:eastAsia="SimSun" w:hAnsi="SimSun" w:cs="바탕" w:hint="eastAsia"/>
                <w:spacing w:val="12"/>
                <w:sz w:val="21"/>
                <w:szCs w:val="21"/>
                <w:lang w:eastAsia="zh-CN"/>
              </w:rPr>
              <w:t>本</w:t>
            </w:r>
            <w:r w:rsidRPr="00A30456">
              <w:rPr>
                <w:rFonts w:ascii="SimSun" w:eastAsia="SimSun" w:hAnsi="SimSun" w:cs="새굴림" w:hint="eastAsia"/>
                <w:spacing w:val="12"/>
                <w:sz w:val="21"/>
                <w:szCs w:val="21"/>
                <w:lang w:eastAsia="zh-CN"/>
              </w:rPr>
              <w:t>规定第四条至第十三条规定中的违法所得</w:t>
            </w:r>
            <w:r w:rsidRPr="00A30456">
              <w:rPr>
                <w:rFonts w:ascii="SimSun" w:eastAsia="SimSun" w:hAnsi="SimSun" w:cs="맑은 고딕" w:hint="eastAsia"/>
                <w:spacing w:val="12"/>
                <w:sz w:val="21"/>
                <w:szCs w:val="21"/>
                <w:lang w:eastAsia="zh-CN"/>
              </w:rPr>
              <w:t>，</w:t>
            </w:r>
            <w:r w:rsidRPr="00A30456">
              <w:rPr>
                <w:rFonts w:ascii="SimSun" w:eastAsia="SimSun" w:hAnsi="SimSun" w:cs="새굴림" w:hint="eastAsia"/>
                <w:spacing w:val="12"/>
                <w:sz w:val="21"/>
                <w:szCs w:val="21"/>
                <w:lang w:eastAsia="zh-CN"/>
              </w:rPr>
              <w:t>属于价格法第四十一条规定的消费者或者其他经营者多付价款的</w:t>
            </w:r>
            <w:r w:rsidRPr="00A30456">
              <w:rPr>
                <w:rFonts w:ascii="SimSun" w:eastAsia="SimSun" w:hAnsi="SimSun" w:cs="맑은 고딕" w:hint="eastAsia"/>
                <w:spacing w:val="12"/>
                <w:sz w:val="21"/>
                <w:szCs w:val="21"/>
                <w:lang w:eastAsia="zh-CN"/>
              </w:rPr>
              <w:t>，</w:t>
            </w:r>
            <w:r w:rsidRPr="00A30456">
              <w:rPr>
                <w:rFonts w:ascii="SimSun" w:eastAsia="SimSun" w:hAnsi="SimSun" w:cs="새굴림" w:hint="eastAsia"/>
                <w:spacing w:val="12"/>
                <w:sz w:val="21"/>
                <w:szCs w:val="21"/>
                <w:lang w:eastAsia="zh-CN"/>
              </w:rPr>
              <w:t>责令经营者限期退还</w:t>
            </w:r>
            <w:r w:rsidRPr="00A30456">
              <w:rPr>
                <w:rFonts w:ascii="SimSun" w:eastAsia="SimSun" w:hAnsi="SimSun" w:cs="맑은 고딕" w:hint="eastAsia"/>
                <w:spacing w:val="12"/>
                <w:sz w:val="21"/>
                <w:szCs w:val="21"/>
                <w:lang w:eastAsia="zh-CN"/>
              </w:rPr>
              <w:t>。</w:t>
            </w:r>
            <w:r w:rsidRPr="00A30456">
              <w:rPr>
                <w:rFonts w:ascii="SimSun" w:eastAsia="SimSun" w:hAnsi="SimSun" w:cs="새굴림" w:hint="eastAsia"/>
                <w:spacing w:val="12"/>
                <w:sz w:val="21"/>
                <w:szCs w:val="21"/>
                <w:lang w:eastAsia="zh-CN"/>
              </w:rPr>
              <w:t>难以查找多付价款的消费者或者其他经营者的</w:t>
            </w:r>
            <w:r w:rsidRPr="00A30456">
              <w:rPr>
                <w:rFonts w:ascii="SimSun" w:eastAsia="SimSun" w:hAnsi="SimSun" w:cs="맑은 고딕" w:hint="eastAsia"/>
                <w:spacing w:val="12"/>
                <w:sz w:val="21"/>
                <w:szCs w:val="21"/>
                <w:lang w:eastAsia="zh-CN"/>
              </w:rPr>
              <w:t>，</w:t>
            </w:r>
            <w:r w:rsidRPr="00A30456">
              <w:rPr>
                <w:rFonts w:ascii="SimSun" w:eastAsia="SimSun" w:hAnsi="SimSun" w:cs="새굴림" w:hint="eastAsia"/>
                <w:spacing w:val="12"/>
                <w:sz w:val="21"/>
                <w:szCs w:val="21"/>
                <w:lang w:eastAsia="zh-CN"/>
              </w:rPr>
              <w:t>责令公告查找</w:t>
            </w:r>
            <w:r w:rsidRPr="00A30456">
              <w:rPr>
                <w:rFonts w:ascii="SimSun" w:eastAsia="SimSun" w:hAnsi="SimSun" w:cs="맑은 고딕" w:hint="eastAsia"/>
                <w:spacing w:val="12"/>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6"/>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cs="새굴림" w:hint="eastAsia"/>
                <w:spacing w:val="6"/>
                <w:sz w:val="21"/>
                <w:szCs w:val="21"/>
                <w:lang w:eastAsia="zh-CN"/>
              </w:rPr>
              <w:t>经营者拒不按照前款规定退还消费者或者其他经营者多付的价款</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以及期限</w:t>
            </w:r>
            <w:r w:rsidRPr="00A30456">
              <w:rPr>
                <w:rFonts w:ascii="SimSun" w:eastAsia="SimSun" w:hAnsi="SimSun" w:cs="새굴림" w:hint="eastAsia"/>
                <w:spacing w:val="6"/>
                <w:sz w:val="21"/>
                <w:szCs w:val="21"/>
                <w:lang w:eastAsia="zh-CN"/>
              </w:rPr>
              <w:t>届满没有退还消费者或者其他经营者多付的价款</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由政府价格主管部</w:t>
            </w:r>
            <w:r w:rsidRPr="00A30456">
              <w:rPr>
                <w:rFonts w:ascii="SimSun" w:eastAsia="SimSun" w:hAnsi="SimSun" w:cs="새굴림" w:hint="eastAsia"/>
                <w:spacing w:val="6"/>
                <w:sz w:val="21"/>
                <w:szCs w:val="21"/>
                <w:lang w:eastAsia="zh-CN"/>
              </w:rPr>
              <w:t>门予以没收</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消</w:t>
            </w:r>
            <w:r w:rsidRPr="00A30456">
              <w:rPr>
                <w:rFonts w:ascii="SimSun" w:eastAsia="SimSun" w:hAnsi="SimSun" w:cs="새굴림" w:hint="eastAsia"/>
                <w:spacing w:val="6"/>
                <w:sz w:val="21"/>
                <w:szCs w:val="21"/>
                <w:lang w:eastAsia="zh-CN"/>
              </w:rPr>
              <w:t>费者或者其他经营者要求退还时</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由</w:t>
            </w:r>
            <w:r w:rsidRPr="00A30456">
              <w:rPr>
                <w:rFonts w:ascii="SimSun" w:eastAsia="SimSun" w:hAnsi="SimSun" w:cs="새굴림" w:hint="eastAsia"/>
                <w:spacing w:val="6"/>
                <w:sz w:val="21"/>
                <w:szCs w:val="21"/>
                <w:lang w:eastAsia="zh-CN"/>
              </w:rPr>
              <w:t>经营者依法承担民事责任</w:t>
            </w:r>
            <w:r w:rsidRPr="00A30456">
              <w:rPr>
                <w:rFonts w:ascii="SimSun" w:eastAsia="SimSun" w:hAnsi="SimSun" w:cs="맑은 고딕" w:hint="eastAsia"/>
                <w:spacing w:val="6"/>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第十七</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새굴림" w:hint="eastAsia"/>
                <w:sz w:val="21"/>
                <w:szCs w:val="21"/>
                <w:lang w:eastAsia="zh-CN"/>
              </w:rPr>
              <w:t>经营者有</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中</w:t>
            </w:r>
            <w:r w:rsidRPr="002772FB">
              <w:rPr>
                <w:rFonts w:ascii="SimSun" w:eastAsia="SimSun" w:hAnsi="SimSun" w:cs="새굴림" w:hint="eastAsia"/>
                <w:sz w:val="21"/>
                <w:szCs w:val="21"/>
                <w:lang w:eastAsia="zh-CN"/>
              </w:rPr>
              <w:t>华人民共和国行政处罚法</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第二十七</w:t>
            </w:r>
            <w:r w:rsidRPr="002772FB">
              <w:rPr>
                <w:rFonts w:ascii="SimSun" w:eastAsia="SimSun" w:hAnsi="SimSun" w:cs="새굴림" w:hint="eastAsia"/>
                <w:sz w:val="21"/>
                <w:szCs w:val="21"/>
                <w:lang w:eastAsia="zh-CN"/>
              </w:rPr>
              <w:t>条所列情形的</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应当依法从轻或者减轻处罚</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새굴림" w:hint="eastAsia"/>
                <w:sz w:val="21"/>
                <w:szCs w:val="21"/>
                <w:lang w:eastAsia="zh-CN"/>
              </w:rPr>
              <w:t>经营者有下列情形之一的</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应当从</w:t>
            </w:r>
            <w:r w:rsidRPr="002772FB">
              <w:rPr>
                <w:rFonts w:ascii="SimSun" w:eastAsia="SimSun" w:hAnsi="SimSun" w:cs="새굴림" w:hint="eastAsia"/>
                <w:sz w:val="21"/>
                <w:szCs w:val="21"/>
                <w:lang w:eastAsia="zh-CN"/>
              </w:rPr>
              <w:lastRenderedPageBreak/>
              <w:t>重处罚</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一</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价格</w:t>
            </w:r>
            <w:r w:rsidRPr="002772FB">
              <w:rPr>
                <w:rFonts w:ascii="SimSun" w:eastAsia="SimSun" w:hAnsi="SimSun" w:cs="새굴림" w:hint="eastAsia"/>
                <w:sz w:val="21"/>
                <w:szCs w:val="21"/>
                <w:lang w:eastAsia="zh-CN"/>
              </w:rPr>
              <w:t>违法行为严重或者社会影响较大的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二</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屡查屡犯的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三</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伪造</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涂改或者</w:t>
            </w:r>
            <w:r w:rsidRPr="002772FB">
              <w:rPr>
                <w:rFonts w:ascii="SimSun" w:eastAsia="SimSun" w:hAnsi="SimSun" w:cs="새굴림" w:hint="eastAsia"/>
                <w:sz w:val="21"/>
                <w:szCs w:val="21"/>
                <w:lang w:eastAsia="zh-CN"/>
              </w:rPr>
              <w:t>转移</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销毁证据的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四</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转移与价格违法行为有关的资金或者商品的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五</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经营者拒不按照本规定第十六条第一款规定退还消费者或者其他经营者多付价款的</w:t>
            </w:r>
            <w:r w:rsidRPr="002772FB">
              <w:rPr>
                <w:rFonts w:ascii="SimSun" w:eastAsia="SimSun" w:hAnsi="SimSun" w:cs="맑은 고딕" w:hint="eastAsia"/>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六</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应予从重处罚的其他价格违法行为</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12"/>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hint="eastAsia"/>
                <w:spacing w:val="12"/>
                <w:sz w:val="21"/>
                <w:szCs w:val="21"/>
                <w:lang w:eastAsia="zh-CN"/>
              </w:rPr>
              <w:t xml:space="preserve">　</w:t>
            </w:r>
            <w:r w:rsidRPr="00A30456">
              <w:rPr>
                <w:rFonts w:ascii="SimSun" w:eastAsia="SimSun" w:hAnsi="SimSun" w:cs="바탕" w:hint="eastAsia"/>
                <w:b/>
                <w:spacing w:val="12"/>
                <w:sz w:val="21"/>
                <w:szCs w:val="21"/>
                <w:lang w:eastAsia="zh-CN"/>
              </w:rPr>
              <w:t>第十八</w:t>
            </w:r>
            <w:r w:rsidRPr="00A30456">
              <w:rPr>
                <w:rFonts w:ascii="SimSun" w:eastAsia="SimSun" w:hAnsi="SimSun" w:cs="새굴림" w:hint="eastAsia"/>
                <w:b/>
                <w:spacing w:val="12"/>
                <w:sz w:val="21"/>
                <w:szCs w:val="21"/>
                <w:lang w:eastAsia="zh-CN"/>
              </w:rPr>
              <w:t>条</w:t>
            </w:r>
            <w:r w:rsidRPr="00A30456">
              <w:rPr>
                <w:rFonts w:ascii="SimSun" w:eastAsia="SimSun" w:hAnsi="SimSun" w:hint="eastAsia"/>
                <w:spacing w:val="12"/>
                <w:sz w:val="21"/>
                <w:szCs w:val="21"/>
                <w:lang w:eastAsia="zh-CN"/>
              </w:rPr>
              <w:t xml:space="preserve">　</w:t>
            </w:r>
            <w:r w:rsidRPr="00A30456">
              <w:rPr>
                <w:rFonts w:ascii="SimSun" w:eastAsia="SimSun" w:hAnsi="SimSun" w:cs="바탕" w:hint="eastAsia"/>
                <w:spacing w:val="12"/>
                <w:sz w:val="21"/>
                <w:szCs w:val="21"/>
                <w:lang w:eastAsia="zh-CN"/>
              </w:rPr>
              <w:t>本</w:t>
            </w:r>
            <w:r w:rsidRPr="00A30456">
              <w:rPr>
                <w:rFonts w:ascii="SimSun" w:eastAsia="SimSun" w:hAnsi="SimSun" w:cs="새굴림" w:hint="eastAsia"/>
                <w:spacing w:val="12"/>
                <w:sz w:val="21"/>
                <w:szCs w:val="21"/>
                <w:lang w:eastAsia="zh-CN"/>
              </w:rPr>
              <w:t>规定中以违法所得计算罚款数额的</w:t>
            </w:r>
            <w:r w:rsidRPr="00A30456">
              <w:rPr>
                <w:rFonts w:ascii="SimSun" w:eastAsia="SimSun" w:hAnsi="SimSun" w:cs="맑은 고딕" w:hint="eastAsia"/>
                <w:spacing w:val="12"/>
                <w:sz w:val="21"/>
                <w:szCs w:val="21"/>
                <w:lang w:eastAsia="zh-CN"/>
              </w:rPr>
              <w:t>，</w:t>
            </w:r>
            <w:r w:rsidRPr="00A30456">
              <w:rPr>
                <w:rFonts w:ascii="SimSun" w:eastAsia="SimSun" w:hAnsi="SimSun" w:cs="새굴림" w:hint="eastAsia"/>
                <w:spacing w:val="12"/>
                <w:sz w:val="21"/>
                <w:szCs w:val="21"/>
                <w:lang w:eastAsia="zh-CN"/>
              </w:rPr>
              <w:t>违法所得无法确定时</w:t>
            </w:r>
            <w:r w:rsidRPr="00A30456">
              <w:rPr>
                <w:rFonts w:ascii="SimSun" w:eastAsia="SimSun" w:hAnsi="SimSun" w:cs="맑은 고딕" w:hint="eastAsia"/>
                <w:spacing w:val="12"/>
                <w:sz w:val="21"/>
                <w:szCs w:val="21"/>
                <w:lang w:eastAsia="zh-CN"/>
              </w:rPr>
              <w:t>，</w:t>
            </w:r>
            <w:r w:rsidRPr="00A30456">
              <w:rPr>
                <w:rFonts w:ascii="SimSun" w:eastAsia="SimSun" w:hAnsi="SimSun" w:cs="바탕" w:hint="eastAsia"/>
                <w:spacing w:val="12"/>
                <w:sz w:val="21"/>
                <w:szCs w:val="21"/>
                <w:lang w:eastAsia="zh-CN"/>
              </w:rPr>
              <w:t>按照</w:t>
            </w:r>
            <w:r w:rsidRPr="00A30456">
              <w:rPr>
                <w:rFonts w:ascii="SimSun" w:eastAsia="SimSun" w:hAnsi="SimSun" w:cs="새굴림" w:hint="eastAsia"/>
                <w:spacing w:val="12"/>
                <w:sz w:val="21"/>
                <w:szCs w:val="21"/>
                <w:lang w:eastAsia="zh-CN"/>
              </w:rPr>
              <w:t>没有违法所得的规定处罚</w:t>
            </w:r>
            <w:r w:rsidRPr="00A30456">
              <w:rPr>
                <w:rFonts w:ascii="SimSun" w:eastAsia="SimSun" w:hAnsi="SimSun" w:cs="맑은 고딕" w:hint="eastAsia"/>
                <w:spacing w:val="12"/>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第十九</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有本</w:t>
            </w:r>
            <w:r w:rsidRPr="002772FB">
              <w:rPr>
                <w:rFonts w:ascii="SimSun" w:eastAsia="SimSun" w:hAnsi="SimSun" w:cs="새굴림" w:hint="eastAsia"/>
                <w:sz w:val="21"/>
                <w:szCs w:val="21"/>
                <w:lang w:eastAsia="zh-CN"/>
              </w:rPr>
              <w:t>规定所列价格违法行为严重扰乱市场秩序</w:t>
            </w:r>
            <w:r w:rsidRPr="002772FB">
              <w:rPr>
                <w:rFonts w:ascii="SimSun" w:eastAsia="SimSun" w:hAnsi="SimSun" w:cs="맑은 고딕" w:hint="eastAsia"/>
                <w:sz w:val="21"/>
                <w:szCs w:val="21"/>
                <w:lang w:eastAsia="zh-CN"/>
              </w:rPr>
              <w:t>，</w:t>
            </w:r>
            <w:r w:rsidRPr="002772FB">
              <w:rPr>
                <w:rFonts w:ascii="SimSun" w:eastAsia="SimSun" w:hAnsi="SimSun" w:cs="새굴림" w:hint="eastAsia"/>
                <w:sz w:val="21"/>
                <w:szCs w:val="21"/>
                <w:lang w:eastAsia="zh-CN"/>
              </w:rPr>
              <w:t>构成犯罪的</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依法追究刑事</w:t>
            </w:r>
            <w:r w:rsidRPr="002772FB">
              <w:rPr>
                <w:rFonts w:ascii="SimSun" w:eastAsia="SimSun" w:hAnsi="SimSun" w:cs="새굴림" w:hint="eastAsia"/>
                <w:sz w:val="21"/>
                <w:szCs w:val="21"/>
                <w:lang w:eastAsia="zh-CN"/>
              </w:rPr>
              <w:t>责任</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6"/>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cs="바탕" w:hint="eastAsia"/>
                <w:b/>
                <w:spacing w:val="6"/>
                <w:sz w:val="21"/>
                <w:szCs w:val="21"/>
                <w:lang w:eastAsia="zh-CN"/>
              </w:rPr>
              <w:t>第二十</w:t>
            </w:r>
            <w:r w:rsidRPr="00A30456">
              <w:rPr>
                <w:rFonts w:ascii="SimSun" w:eastAsia="SimSun" w:hAnsi="SimSun" w:cs="새굴림" w:hint="eastAsia"/>
                <w:b/>
                <w:spacing w:val="6"/>
                <w:sz w:val="21"/>
                <w:szCs w:val="21"/>
                <w:lang w:eastAsia="zh-CN"/>
              </w:rPr>
              <w:t>条</w:t>
            </w:r>
            <w:r w:rsidRPr="00A30456">
              <w:rPr>
                <w:rFonts w:ascii="SimSun" w:eastAsia="SimSun" w:hAnsi="SimSun" w:hint="eastAsia"/>
                <w:spacing w:val="6"/>
                <w:sz w:val="21"/>
                <w:szCs w:val="21"/>
                <w:lang w:eastAsia="zh-CN"/>
              </w:rPr>
              <w:t xml:space="preserve">　</w:t>
            </w:r>
            <w:r w:rsidRPr="00A30456">
              <w:rPr>
                <w:rFonts w:ascii="SimSun" w:eastAsia="SimSun" w:hAnsi="SimSun" w:cs="새굴림" w:hint="eastAsia"/>
                <w:spacing w:val="6"/>
                <w:sz w:val="21"/>
                <w:szCs w:val="21"/>
                <w:lang w:eastAsia="zh-CN"/>
              </w:rPr>
              <w:t>经营者对政府价格主管部门作出的处罚决定不服的</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应当先依法申请行政复议</w:t>
            </w:r>
            <w:r w:rsidRPr="00A30456">
              <w:rPr>
                <w:rFonts w:ascii="SimSun" w:eastAsia="SimSun" w:hAnsi="SimSun" w:cs="맑은 고딕" w:hint="eastAsia"/>
                <w:spacing w:val="6"/>
                <w:sz w:val="21"/>
                <w:szCs w:val="21"/>
                <w:lang w:eastAsia="zh-CN"/>
              </w:rPr>
              <w:t>；</w:t>
            </w:r>
            <w:r w:rsidRPr="00A30456">
              <w:rPr>
                <w:rFonts w:ascii="SimSun" w:eastAsia="SimSun" w:hAnsi="SimSun" w:cs="새굴림" w:hint="eastAsia"/>
                <w:spacing w:val="6"/>
                <w:sz w:val="21"/>
                <w:szCs w:val="21"/>
                <w:lang w:eastAsia="zh-CN"/>
              </w:rPr>
              <w:t>对行政复议决定不服的</w:t>
            </w:r>
            <w:r w:rsidRPr="00A30456">
              <w:rPr>
                <w:rFonts w:ascii="SimSun" w:eastAsia="SimSun" w:hAnsi="SimSun" w:cs="맑은 고딕" w:hint="eastAsia"/>
                <w:spacing w:val="6"/>
                <w:sz w:val="21"/>
                <w:szCs w:val="21"/>
                <w:lang w:eastAsia="zh-CN"/>
              </w:rPr>
              <w:t>，</w:t>
            </w:r>
            <w:r w:rsidRPr="00A30456">
              <w:rPr>
                <w:rFonts w:ascii="SimSun" w:eastAsia="SimSun" w:hAnsi="SimSun" w:cs="바탕" w:hint="eastAsia"/>
                <w:spacing w:val="6"/>
                <w:sz w:val="21"/>
                <w:szCs w:val="21"/>
                <w:lang w:eastAsia="zh-CN"/>
              </w:rPr>
              <w:t>可以依法向人民法院提起</w:t>
            </w:r>
            <w:r w:rsidRPr="00A30456">
              <w:rPr>
                <w:rFonts w:ascii="SimSun" w:eastAsia="SimSun" w:hAnsi="SimSun" w:cs="새굴림" w:hint="eastAsia"/>
                <w:spacing w:val="6"/>
                <w:sz w:val="21"/>
                <w:szCs w:val="21"/>
                <w:lang w:eastAsia="zh-CN"/>
              </w:rPr>
              <w:t>诉讼</w:t>
            </w:r>
            <w:r w:rsidRPr="00A30456">
              <w:rPr>
                <w:rFonts w:ascii="SimSun" w:eastAsia="SimSun" w:hAnsi="SimSun" w:cs="맑은 고딕" w:hint="eastAsia"/>
                <w:spacing w:val="6"/>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20"/>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cs="바탕" w:hint="eastAsia"/>
                <w:b/>
                <w:spacing w:val="20"/>
                <w:sz w:val="21"/>
                <w:szCs w:val="21"/>
                <w:lang w:eastAsia="zh-CN"/>
              </w:rPr>
              <w:t>第二十一</w:t>
            </w:r>
            <w:r w:rsidRPr="00A30456">
              <w:rPr>
                <w:rFonts w:ascii="SimSun" w:eastAsia="SimSun" w:hAnsi="SimSun" w:cs="새굴림" w:hint="eastAsia"/>
                <w:b/>
                <w:spacing w:val="20"/>
                <w:sz w:val="21"/>
                <w:szCs w:val="21"/>
                <w:lang w:eastAsia="zh-CN"/>
              </w:rPr>
              <w:t>条</w:t>
            </w:r>
            <w:r w:rsidRPr="00A30456">
              <w:rPr>
                <w:rFonts w:ascii="SimSun" w:eastAsia="SimSun" w:hAnsi="SimSun" w:hint="eastAsia"/>
                <w:spacing w:val="20"/>
                <w:sz w:val="21"/>
                <w:szCs w:val="21"/>
                <w:lang w:eastAsia="zh-CN"/>
              </w:rPr>
              <w:t xml:space="preserve">　</w:t>
            </w:r>
            <w:r w:rsidRPr="00A30456">
              <w:rPr>
                <w:rFonts w:ascii="SimSun" w:eastAsia="SimSun" w:hAnsi="SimSun" w:cs="바탕" w:hint="eastAsia"/>
                <w:spacing w:val="20"/>
                <w:sz w:val="21"/>
                <w:szCs w:val="21"/>
                <w:lang w:eastAsia="zh-CN"/>
              </w:rPr>
              <w:t>逾期不</w:t>
            </w:r>
            <w:r w:rsidRPr="00A30456">
              <w:rPr>
                <w:rFonts w:ascii="SimSun" w:eastAsia="SimSun" w:hAnsi="SimSun" w:cs="새굴림" w:hint="eastAsia"/>
                <w:spacing w:val="20"/>
                <w:sz w:val="21"/>
                <w:szCs w:val="21"/>
                <w:lang w:eastAsia="zh-CN"/>
              </w:rPr>
              <w:t>缴纳罚款的</w:t>
            </w:r>
            <w:r w:rsidRPr="00A30456">
              <w:rPr>
                <w:rFonts w:ascii="SimSun" w:eastAsia="SimSun" w:hAnsi="SimSun" w:cs="맑은 고딕" w:hint="eastAsia"/>
                <w:spacing w:val="20"/>
                <w:sz w:val="21"/>
                <w:szCs w:val="21"/>
                <w:lang w:eastAsia="zh-CN"/>
              </w:rPr>
              <w:t>，</w:t>
            </w:r>
            <w:r w:rsidRPr="00A30456">
              <w:rPr>
                <w:rFonts w:ascii="SimSun" w:eastAsia="SimSun" w:hAnsi="SimSun" w:cs="바탕" w:hint="eastAsia"/>
                <w:spacing w:val="20"/>
                <w:sz w:val="21"/>
                <w:szCs w:val="21"/>
                <w:lang w:eastAsia="zh-CN"/>
              </w:rPr>
              <w:t>每日按</w:t>
            </w:r>
            <w:r w:rsidRPr="00A30456">
              <w:rPr>
                <w:rFonts w:ascii="SimSun" w:eastAsia="SimSun" w:hAnsi="SimSun" w:cs="새굴림" w:hint="eastAsia"/>
                <w:spacing w:val="20"/>
                <w:sz w:val="21"/>
                <w:szCs w:val="21"/>
                <w:lang w:eastAsia="zh-CN"/>
              </w:rPr>
              <w:t>罚款数额的</w:t>
            </w:r>
            <w:r w:rsidRPr="00A30456">
              <w:rPr>
                <w:rFonts w:ascii="SimSun" w:eastAsia="SimSun" w:hAnsi="SimSun" w:hint="eastAsia"/>
                <w:spacing w:val="20"/>
                <w:sz w:val="21"/>
                <w:szCs w:val="21"/>
                <w:lang w:eastAsia="zh-CN"/>
              </w:rPr>
              <w:t>3%</w:t>
            </w:r>
            <w:r w:rsidRPr="00A30456">
              <w:rPr>
                <w:rFonts w:ascii="SimSun" w:eastAsia="SimSun" w:hAnsi="SimSun" w:cs="바탕" w:hint="eastAsia"/>
                <w:spacing w:val="20"/>
                <w:sz w:val="21"/>
                <w:szCs w:val="21"/>
                <w:lang w:eastAsia="zh-CN"/>
              </w:rPr>
              <w:t>加</w:t>
            </w:r>
            <w:r w:rsidRPr="00A30456">
              <w:rPr>
                <w:rFonts w:ascii="SimSun" w:eastAsia="SimSun" w:hAnsi="SimSun" w:cs="새굴림" w:hint="eastAsia"/>
                <w:spacing w:val="20"/>
                <w:sz w:val="21"/>
                <w:szCs w:val="21"/>
                <w:lang w:eastAsia="zh-CN"/>
              </w:rPr>
              <w:t>处罚款</w:t>
            </w:r>
            <w:r w:rsidRPr="00A30456">
              <w:rPr>
                <w:rFonts w:ascii="SimSun" w:eastAsia="SimSun" w:hAnsi="SimSun" w:cs="맑은 고딕" w:hint="eastAsia"/>
                <w:spacing w:val="20"/>
                <w:sz w:val="21"/>
                <w:szCs w:val="21"/>
                <w:lang w:eastAsia="zh-CN"/>
              </w:rPr>
              <w:t>；</w:t>
            </w:r>
            <w:r w:rsidRPr="00A30456">
              <w:rPr>
                <w:rFonts w:ascii="SimSun" w:eastAsia="SimSun" w:hAnsi="SimSun" w:cs="바탕" w:hint="eastAsia"/>
                <w:spacing w:val="20"/>
                <w:sz w:val="21"/>
                <w:szCs w:val="21"/>
                <w:lang w:eastAsia="zh-CN"/>
              </w:rPr>
              <w:t>逾期不</w:t>
            </w:r>
            <w:r w:rsidRPr="00A30456">
              <w:rPr>
                <w:rFonts w:ascii="SimSun" w:eastAsia="SimSun" w:hAnsi="SimSun" w:cs="새굴림" w:hint="eastAsia"/>
                <w:spacing w:val="20"/>
                <w:sz w:val="21"/>
                <w:szCs w:val="21"/>
                <w:lang w:eastAsia="zh-CN"/>
              </w:rPr>
              <w:t>缴纳违法所得的</w:t>
            </w:r>
            <w:r w:rsidRPr="00A30456">
              <w:rPr>
                <w:rFonts w:ascii="SimSun" w:eastAsia="SimSun" w:hAnsi="SimSun" w:cs="맑은 고딕" w:hint="eastAsia"/>
                <w:spacing w:val="20"/>
                <w:sz w:val="21"/>
                <w:szCs w:val="21"/>
                <w:lang w:eastAsia="zh-CN"/>
              </w:rPr>
              <w:t>，</w:t>
            </w:r>
            <w:r w:rsidRPr="00A30456">
              <w:rPr>
                <w:rFonts w:ascii="SimSun" w:eastAsia="SimSun" w:hAnsi="SimSun" w:cs="바탕" w:hint="eastAsia"/>
                <w:spacing w:val="20"/>
                <w:sz w:val="21"/>
                <w:szCs w:val="21"/>
                <w:lang w:eastAsia="zh-CN"/>
              </w:rPr>
              <w:t>每日按</w:t>
            </w:r>
            <w:r w:rsidRPr="00A30456">
              <w:rPr>
                <w:rFonts w:ascii="SimSun" w:eastAsia="SimSun" w:hAnsi="SimSun" w:cs="새굴림" w:hint="eastAsia"/>
                <w:spacing w:val="20"/>
                <w:sz w:val="21"/>
                <w:szCs w:val="21"/>
                <w:lang w:eastAsia="zh-CN"/>
              </w:rPr>
              <w:t>违法所得数额的</w:t>
            </w:r>
            <w:r w:rsidRPr="00A30456">
              <w:rPr>
                <w:rFonts w:ascii="SimSun" w:eastAsia="SimSun" w:hAnsi="SimSun" w:hint="eastAsia"/>
                <w:spacing w:val="20"/>
                <w:sz w:val="21"/>
                <w:szCs w:val="21"/>
                <w:lang w:eastAsia="zh-CN"/>
              </w:rPr>
              <w:t>2‰</w:t>
            </w:r>
            <w:r w:rsidRPr="00A30456">
              <w:rPr>
                <w:rFonts w:ascii="SimSun" w:eastAsia="SimSun" w:hAnsi="SimSun" w:cs="바탕" w:hint="eastAsia"/>
                <w:spacing w:val="20"/>
                <w:sz w:val="21"/>
                <w:szCs w:val="21"/>
                <w:lang w:eastAsia="zh-CN"/>
              </w:rPr>
              <w:t>加</w:t>
            </w:r>
            <w:r w:rsidRPr="00A30456">
              <w:rPr>
                <w:rFonts w:ascii="SimSun" w:eastAsia="SimSun" w:hAnsi="SimSun" w:cs="새굴림" w:hint="eastAsia"/>
                <w:spacing w:val="20"/>
                <w:sz w:val="21"/>
                <w:szCs w:val="21"/>
                <w:lang w:eastAsia="zh-CN"/>
              </w:rPr>
              <w:t>处罚款</w:t>
            </w:r>
            <w:r w:rsidRPr="00A30456">
              <w:rPr>
                <w:rFonts w:ascii="SimSun" w:eastAsia="SimSun" w:hAnsi="SimSun" w:cs="맑은 고딕" w:hint="eastAsia"/>
                <w:spacing w:val="20"/>
                <w:sz w:val="21"/>
                <w:szCs w:val="21"/>
                <w:lang w:eastAsia="zh-CN"/>
              </w:rPr>
              <w:t>。</w:t>
            </w:r>
          </w:p>
          <w:p w:rsidR="000C770A" w:rsidRPr="002772FB" w:rsidRDefault="000C770A" w:rsidP="002772FB">
            <w:pPr>
              <w:wordWrap/>
              <w:snapToGrid w:val="0"/>
              <w:spacing w:line="290" w:lineRule="atLeast"/>
              <w:rPr>
                <w:rFonts w:ascii="SimSun" w:eastAsia="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第二十二</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任何</w:t>
            </w:r>
            <w:r w:rsidRPr="002772FB">
              <w:rPr>
                <w:rFonts w:ascii="SimSun" w:eastAsia="SimSun" w:hAnsi="SimSun" w:cs="새굴림" w:hint="eastAsia"/>
                <w:sz w:val="21"/>
                <w:szCs w:val="21"/>
                <w:lang w:eastAsia="zh-CN"/>
              </w:rPr>
              <w:t>单位和个人有本规定所列价格违法行为</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情</w:t>
            </w:r>
            <w:r w:rsidRPr="002772FB">
              <w:rPr>
                <w:rFonts w:ascii="SimSun" w:eastAsia="SimSun" w:hAnsi="SimSun" w:cs="새굴림" w:hint="eastAsia"/>
                <w:sz w:val="21"/>
                <w:szCs w:val="21"/>
                <w:lang w:eastAsia="zh-CN"/>
              </w:rPr>
              <w:t>节严重</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拒不改正的</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政府价格主管部</w:t>
            </w:r>
            <w:r w:rsidRPr="002772FB">
              <w:rPr>
                <w:rFonts w:ascii="SimSun" w:eastAsia="SimSun" w:hAnsi="SimSun" w:cs="새굴림" w:hint="eastAsia"/>
                <w:sz w:val="21"/>
                <w:szCs w:val="21"/>
                <w:lang w:eastAsia="zh-CN"/>
              </w:rPr>
              <w:t>门除依照本规定给予处罚外</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可以公告其价格</w:t>
            </w:r>
            <w:r w:rsidRPr="002772FB">
              <w:rPr>
                <w:rFonts w:ascii="SimSun" w:eastAsia="SimSun" w:hAnsi="SimSun" w:cs="새굴림" w:hint="eastAsia"/>
                <w:sz w:val="21"/>
                <w:szCs w:val="21"/>
                <w:lang w:eastAsia="zh-CN"/>
              </w:rPr>
              <w:t>违法行为</w:t>
            </w:r>
            <w:r w:rsidRPr="002772FB">
              <w:rPr>
                <w:rFonts w:ascii="SimSun" w:eastAsia="SimSun" w:hAnsi="SimSun" w:cs="맑은 고딕" w:hint="eastAsia"/>
                <w:sz w:val="21"/>
                <w:szCs w:val="21"/>
                <w:lang w:eastAsia="zh-CN"/>
              </w:rPr>
              <w:t>，</w:t>
            </w:r>
            <w:r w:rsidRPr="002772FB">
              <w:rPr>
                <w:rFonts w:ascii="SimSun" w:eastAsia="SimSun" w:hAnsi="SimSun" w:cs="바탕" w:hint="eastAsia"/>
                <w:sz w:val="21"/>
                <w:szCs w:val="21"/>
                <w:lang w:eastAsia="zh-CN"/>
              </w:rPr>
              <w:t>直至其改正</w:t>
            </w:r>
            <w:r w:rsidRPr="002772FB">
              <w:rPr>
                <w:rFonts w:ascii="SimSun" w:eastAsia="SimSun" w:hAnsi="SimSun" w:cs="맑은 고딕" w:hint="eastAsia"/>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4"/>
                <w:sz w:val="21"/>
                <w:szCs w:val="21"/>
                <w:lang w:eastAsia="zh-CN"/>
              </w:rPr>
            </w:pPr>
            <w:r w:rsidRPr="00A30456">
              <w:rPr>
                <w:rFonts w:ascii="SimSun" w:eastAsia="SimSun" w:hAnsi="SimSun" w:hint="eastAsia"/>
                <w:spacing w:val="-4"/>
                <w:sz w:val="21"/>
                <w:szCs w:val="21"/>
                <w:lang w:eastAsia="zh-CN"/>
              </w:rPr>
              <w:t xml:space="preserve">　　</w:t>
            </w:r>
            <w:r w:rsidRPr="00A30456">
              <w:rPr>
                <w:rFonts w:ascii="SimSun" w:eastAsia="SimSun" w:hAnsi="SimSun" w:cs="바탕" w:hint="eastAsia"/>
                <w:b/>
                <w:spacing w:val="-4"/>
                <w:sz w:val="21"/>
                <w:szCs w:val="21"/>
                <w:lang w:eastAsia="zh-CN"/>
              </w:rPr>
              <w:t>第二十三</w:t>
            </w:r>
            <w:r w:rsidRPr="00A30456">
              <w:rPr>
                <w:rFonts w:ascii="SimSun" w:eastAsia="SimSun" w:hAnsi="SimSun" w:cs="새굴림" w:hint="eastAsia"/>
                <w:b/>
                <w:spacing w:val="-4"/>
                <w:sz w:val="21"/>
                <w:szCs w:val="21"/>
                <w:lang w:eastAsia="zh-CN"/>
              </w:rPr>
              <w:t>条</w:t>
            </w:r>
            <w:r w:rsidRPr="00A30456">
              <w:rPr>
                <w:rFonts w:ascii="SimSun" w:eastAsia="SimSun" w:hAnsi="SimSun" w:hint="eastAsia"/>
                <w:spacing w:val="-4"/>
                <w:sz w:val="21"/>
                <w:szCs w:val="21"/>
                <w:lang w:eastAsia="zh-CN"/>
              </w:rPr>
              <w:t xml:space="preserve">　</w:t>
            </w:r>
            <w:r w:rsidRPr="00A30456">
              <w:rPr>
                <w:rFonts w:ascii="SimSun" w:eastAsia="SimSun" w:hAnsi="SimSun" w:cs="바탕" w:hint="eastAsia"/>
                <w:spacing w:val="-4"/>
                <w:sz w:val="21"/>
                <w:szCs w:val="21"/>
                <w:lang w:eastAsia="zh-CN"/>
              </w:rPr>
              <w:t>有</w:t>
            </w:r>
            <w:r w:rsidRPr="00A30456">
              <w:rPr>
                <w:rFonts w:ascii="SimSun" w:eastAsia="SimSun" w:hAnsi="SimSun" w:cs="새굴림" w:hint="eastAsia"/>
                <w:spacing w:val="-4"/>
                <w:sz w:val="21"/>
                <w:szCs w:val="21"/>
                <w:lang w:eastAsia="zh-CN"/>
              </w:rPr>
              <w:t>关法律对价格法第十四条所列行为的处罚及处罚机关另有规定的</w:t>
            </w:r>
            <w:r w:rsidRPr="00A30456">
              <w:rPr>
                <w:rFonts w:ascii="SimSun" w:eastAsia="SimSun" w:hAnsi="SimSun" w:cs="맑은 고딕" w:hint="eastAsia"/>
                <w:spacing w:val="-4"/>
                <w:sz w:val="21"/>
                <w:szCs w:val="21"/>
                <w:lang w:eastAsia="zh-CN"/>
              </w:rPr>
              <w:t>，</w:t>
            </w:r>
            <w:r w:rsidRPr="00A30456">
              <w:rPr>
                <w:rFonts w:ascii="SimSun" w:eastAsia="SimSun" w:hAnsi="SimSun" w:cs="바탕" w:hint="eastAsia"/>
                <w:spacing w:val="-4"/>
                <w:sz w:val="21"/>
                <w:szCs w:val="21"/>
                <w:lang w:eastAsia="zh-CN"/>
              </w:rPr>
              <w:t>可以依照有</w:t>
            </w:r>
            <w:r w:rsidRPr="00A30456">
              <w:rPr>
                <w:rFonts w:ascii="SimSun" w:eastAsia="SimSun" w:hAnsi="SimSun" w:cs="새굴림" w:hint="eastAsia"/>
                <w:spacing w:val="-4"/>
                <w:sz w:val="21"/>
                <w:szCs w:val="21"/>
                <w:lang w:eastAsia="zh-CN"/>
              </w:rPr>
              <w:t>关法律的规定执行</w:t>
            </w:r>
            <w:r w:rsidRPr="00A30456">
              <w:rPr>
                <w:rFonts w:ascii="SimSun" w:eastAsia="SimSun" w:hAnsi="SimSun" w:cs="맑은 고딕" w:hint="eastAsia"/>
                <w:spacing w:val="-4"/>
                <w:sz w:val="21"/>
                <w:szCs w:val="21"/>
                <w:lang w:eastAsia="zh-CN"/>
              </w:rPr>
              <w:t>。</w:t>
            </w:r>
          </w:p>
          <w:p w:rsidR="000C770A" w:rsidRPr="00A30456" w:rsidRDefault="000C770A" w:rsidP="002772FB">
            <w:pPr>
              <w:wordWrap/>
              <w:snapToGrid w:val="0"/>
              <w:spacing w:line="290" w:lineRule="atLeast"/>
              <w:rPr>
                <w:rFonts w:ascii="SimSun" w:eastAsia="SimSun" w:hAnsi="SimSun" w:hint="eastAsia"/>
                <w:spacing w:val="14"/>
                <w:sz w:val="21"/>
                <w:szCs w:val="21"/>
                <w:lang w:eastAsia="zh-CN"/>
              </w:rPr>
            </w:pPr>
            <w:r w:rsidRPr="002772FB">
              <w:rPr>
                <w:rFonts w:ascii="SimSun" w:eastAsia="SimSun" w:hAnsi="SimSun" w:hint="eastAsia"/>
                <w:sz w:val="21"/>
                <w:szCs w:val="21"/>
                <w:lang w:eastAsia="zh-CN"/>
              </w:rPr>
              <w:t xml:space="preserve">　　</w:t>
            </w:r>
            <w:r w:rsidRPr="00A30456">
              <w:rPr>
                <w:rFonts w:ascii="SimSun" w:eastAsia="SimSun" w:hAnsi="SimSun" w:cs="바탕" w:hint="eastAsia"/>
                <w:b/>
                <w:spacing w:val="14"/>
                <w:sz w:val="21"/>
                <w:szCs w:val="21"/>
                <w:lang w:eastAsia="zh-CN"/>
              </w:rPr>
              <w:t>第二十四</w:t>
            </w:r>
            <w:r w:rsidRPr="00A30456">
              <w:rPr>
                <w:rFonts w:ascii="SimSun" w:eastAsia="SimSun" w:hAnsi="SimSun" w:cs="새굴림" w:hint="eastAsia"/>
                <w:b/>
                <w:spacing w:val="14"/>
                <w:sz w:val="21"/>
                <w:szCs w:val="21"/>
                <w:lang w:eastAsia="zh-CN"/>
              </w:rPr>
              <w:t>条</w:t>
            </w:r>
            <w:r w:rsidRPr="00A30456">
              <w:rPr>
                <w:rFonts w:ascii="SimSun" w:eastAsia="SimSun" w:hAnsi="SimSun" w:hint="eastAsia"/>
                <w:spacing w:val="14"/>
                <w:sz w:val="21"/>
                <w:szCs w:val="21"/>
                <w:lang w:eastAsia="zh-CN"/>
              </w:rPr>
              <w:t xml:space="preserve">　</w:t>
            </w:r>
            <w:r w:rsidRPr="00A30456">
              <w:rPr>
                <w:rFonts w:ascii="SimSun" w:eastAsia="SimSun" w:hAnsi="SimSun" w:cs="바탕" w:hint="eastAsia"/>
                <w:spacing w:val="14"/>
                <w:sz w:val="21"/>
                <w:szCs w:val="21"/>
                <w:lang w:eastAsia="zh-CN"/>
              </w:rPr>
              <w:t>价格</w:t>
            </w:r>
            <w:r w:rsidRPr="00A30456">
              <w:rPr>
                <w:rFonts w:ascii="SimSun" w:eastAsia="SimSun" w:hAnsi="SimSun" w:cs="새굴림" w:hint="eastAsia"/>
                <w:spacing w:val="14"/>
                <w:sz w:val="21"/>
                <w:szCs w:val="21"/>
                <w:lang w:eastAsia="zh-CN"/>
              </w:rPr>
              <w:t>执法人员泄露国家秘密</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经营者的商业秘密或者滥用职权</w:t>
            </w:r>
            <w:r w:rsidRPr="00A30456">
              <w:rPr>
                <w:rFonts w:ascii="SimSun" w:eastAsia="SimSun" w:hAnsi="SimSun" w:cs="맑은 고딕" w:hint="eastAsia"/>
                <w:spacing w:val="14"/>
                <w:sz w:val="21"/>
                <w:szCs w:val="21"/>
                <w:lang w:eastAsia="zh-CN"/>
              </w:rPr>
              <w:t>、</w:t>
            </w:r>
            <w:r w:rsidRPr="00A30456">
              <w:rPr>
                <w:rFonts w:ascii="SimSun" w:eastAsia="SimSun" w:hAnsi="SimSun" w:cs="바탕" w:hint="eastAsia"/>
                <w:spacing w:val="14"/>
                <w:sz w:val="21"/>
                <w:szCs w:val="21"/>
                <w:lang w:eastAsia="zh-CN"/>
              </w:rPr>
              <w:t>玩忽</w:t>
            </w:r>
            <w:r w:rsidRPr="00A30456">
              <w:rPr>
                <w:rFonts w:ascii="SimSun" w:eastAsia="SimSun" w:hAnsi="SimSun" w:cs="새굴림" w:hint="eastAsia"/>
                <w:spacing w:val="14"/>
                <w:sz w:val="21"/>
                <w:szCs w:val="21"/>
                <w:lang w:eastAsia="zh-CN"/>
              </w:rPr>
              <w:t>职守</w:t>
            </w:r>
            <w:r w:rsidRPr="00A30456">
              <w:rPr>
                <w:rFonts w:ascii="SimSun" w:eastAsia="SimSun" w:hAnsi="SimSun" w:cs="맑은 고딕" w:hint="eastAsia"/>
                <w:spacing w:val="14"/>
                <w:sz w:val="21"/>
                <w:szCs w:val="21"/>
                <w:lang w:eastAsia="zh-CN"/>
              </w:rPr>
              <w:t>、</w:t>
            </w:r>
            <w:r w:rsidRPr="00A30456">
              <w:rPr>
                <w:rFonts w:ascii="SimSun" w:eastAsia="SimSun" w:hAnsi="SimSun" w:cs="바탕" w:hint="eastAsia"/>
                <w:spacing w:val="14"/>
                <w:sz w:val="21"/>
                <w:szCs w:val="21"/>
                <w:lang w:eastAsia="zh-CN"/>
              </w:rPr>
              <w:t>徇私舞弊</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构成犯罪的</w:t>
            </w:r>
            <w:r w:rsidRPr="00A30456">
              <w:rPr>
                <w:rFonts w:ascii="SimSun" w:eastAsia="SimSun" w:hAnsi="SimSun" w:cs="맑은 고딕" w:hint="eastAsia"/>
                <w:spacing w:val="14"/>
                <w:sz w:val="21"/>
                <w:szCs w:val="21"/>
                <w:lang w:eastAsia="zh-CN"/>
              </w:rPr>
              <w:t>，</w:t>
            </w:r>
            <w:r w:rsidRPr="00A30456">
              <w:rPr>
                <w:rFonts w:ascii="SimSun" w:eastAsia="SimSun" w:hAnsi="SimSun" w:cs="바탕" w:hint="eastAsia"/>
                <w:spacing w:val="14"/>
                <w:sz w:val="21"/>
                <w:szCs w:val="21"/>
                <w:lang w:eastAsia="zh-CN"/>
              </w:rPr>
              <w:t>依法追究刑事</w:t>
            </w:r>
            <w:r w:rsidRPr="00A30456">
              <w:rPr>
                <w:rFonts w:ascii="SimSun" w:eastAsia="SimSun" w:hAnsi="SimSun" w:cs="새굴림" w:hint="eastAsia"/>
                <w:spacing w:val="14"/>
                <w:sz w:val="21"/>
                <w:szCs w:val="21"/>
                <w:lang w:eastAsia="zh-CN"/>
              </w:rPr>
              <w:t>责任</w:t>
            </w:r>
            <w:r w:rsidRPr="00A30456">
              <w:rPr>
                <w:rFonts w:ascii="SimSun" w:eastAsia="SimSun" w:hAnsi="SimSun" w:cs="맑은 고딕" w:hint="eastAsia"/>
                <w:spacing w:val="14"/>
                <w:sz w:val="21"/>
                <w:szCs w:val="21"/>
                <w:lang w:eastAsia="zh-CN"/>
              </w:rPr>
              <w:t>；</w:t>
            </w:r>
            <w:r w:rsidRPr="00A30456">
              <w:rPr>
                <w:rFonts w:ascii="SimSun" w:eastAsia="SimSun" w:hAnsi="SimSun" w:cs="새굴림" w:hint="eastAsia"/>
                <w:spacing w:val="14"/>
                <w:sz w:val="21"/>
                <w:szCs w:val="21"/>
                <w:lang w:eastAsia="zh-CN"/>
              </w:rPr>
              <w:t>尚不构成犯</w:t>
            </w:r>
            <w:r w:rsidRPr="00A30456">
              <w:rPr>
                <w:rFonts w:ascii="SimSun" w:eastAsia="SimSun" w:hAnsi="SimSun" w:cs="바탕" w:hint="eastAsia"/>
                <w:spacing w:val="14"/>
                <w:sz w:val="21"/>
                <w:szCs w:val="21"/>
                <w:lang w:eastAsia="zh-CN"/>
              </w:rPr>
              <w:t>罪的</w:t>
            </w:r>
            <w:r w:rsidRPr="00A30456">
              <w:rPr>
                <w:rFonts w:ascii="SimSun" w:eastAsia="SimSun" w:hAnsi="SimSun" w:cs="맑은 고딕" w:hint="eastAsia"/>
                <w:spacing w:val="14"/>
                <w:sz w:val="21"/>
                <w:szCs w:val="21"/>
                <w:lang w:eastAsia="zh-CN"/>
              </w:rPr>
              <w:t>，</w:t>
            </w:r>
            <w:r w:rsidRPr="00A30456">
              <w:rPr>
                <w:rFonts w:ascii="SimSun" w:eastAsia="SimSun" w:hAnsi="SimSun" w:cs="바탕" w:hint="eastAsia"/>
                <w:spacing w:val="14"/>
                <w:sz w:val="21"/>
                <w:szCs w:val="21"/>
                <w:lang w:eastAsia="zh-CN"/>
              </w:rPr>
              <w:t>依法</w:t>
            </w:r>
            <w:r w:rsidRPr="00A30456">
              <w:rPr>
                <w:rFonts w:ascii="SimSun" w:eastAsia="SimSun" w:hAnsi="SimSun" w:cs="새굴림" w:hint="eastAsia"/>
                <w:spacing w:val="14"/>
                <w:sz w:val="21"/>
                <w:szCs w:val="21"/>
                <w:lang w:eastAsia="zh-CN"/>
              </w:rPr>
              <w:t>给予处分</w:t>
            </w:r>
            <w:r w:rsidRPr="00A30456">
              <w:rPr>
                <w:rFonts w:ascii="SimSun" w:eastAsia="SimSun" w:hAnsi="SimSun" w:cs="맑은 고딕" w:hint="eastAsia"/>
                <w:spacing w:val="14"/>
                <w:sz w:val="21"/>
                <w:szCs w:val="21"/>
                <w:lang w:eastAsia="zh-CN"/>
              </w:rPr>
              <w:t>。</w:t>
            </w:r>
          </w:p>
          <w:p w:rsidR="006B0B8B" w:rsidRPr="00173A27" w:rsidRDefault="000C770A" w:rsidP="002772FB">
            <w:pPr>
              <w:wordWrap/>
              <w:snapToGrid w:val="0"/>
              <w:spacing w:line="290" w:lineRule="atLeast"/>
              <w:rPr>
                <w:rFonts w:ascii="SimSun" w:hAnsi="SimSun" w:hint="eastAsia"/>
                <w:sz w:val="21"/>
                <w:szCs w:val="21"/>
                <w:lang w:eastAsia="zh-CN"/>
              </w:rPr>
            </w:pPr>
            <w:r w:rsidRPr="002772FB">
              <w:rPr>
                <w:rFonts w:ascii="SimSun" w:eastAsia="SimSun" w:hAnsi="SimSun" w:hint="eastAsia"/>
                <w:sz w:val="21"/>
                <w:szCs w:val="21"/>
                <w:lang w:eastAsia="zh-CN"/>
              </w:rPr>
              <w:t xml:space="preserve">　　</w:t>
            </w:r>
            <w:r w:rsidRPr="002772FB">
              <w:rPr>
                <w:rFonts w:ascii="SimSun" w:eastAsia="SimSun" w:hAnsi="SimSun" w:cs="바탕" w:hint="eastAsia"/>
                <w:b/>
                <w:sz w:val="21"/>
                <w:szCs w:val="21"/>
                <w:lang w:eastAsia="zh-CN"/>
              </w:rPr>
              <w:t>第二十五</w:t>
            </w:r>
            <w:r w:rsidRPr="002772FB">
              <w:rPr>
                <w:rFonts w:ascii="SimSun" w:eastAsia="SimSun" w:hAnsi="SimSun" w:cs="새굴림" w:hint="eastAsia"/>
                <w:b/>
                <w:sz w:val="21"/>
                <w:szCs w:val="21"/>
                <w:lang w:eastAsia="zh-CN"/>
              </w:rPr>
              <w:t>条</w:t>
            </w:r>
            <w:r w:rsidRPr="002772FB">
              <w:rPr>
                <w:rFonts w:ascii="SimSun" w:eastAsia="SimSun" w:hAnsi="SimSun" w:hint="eastAsia"/>
                <w:sz w:val="21"/>
                <w:szCs w:val="21"/>
                <w:lang w:eastAsia="zh-CN"/>
              </w:rPr>
              <w:t xml:space="preserve">　</w:t>
            </w:r>
            <w:r w:rsidRPr="002772FB">
              <w:rPr>
                <w:rFonts w:ascii="SimSun" w:eastAsia="SimSun" w:hAnsi="SimSun" w:cs="바탕" w:hint="eastAsia"/>
                <w:sz w:val="21"/>
                <w:szCs w:val="21"/>
                <w:lang w:eastAsia="zh-CN"/>
              </w:rPr>
              <w:t>本</w:t>
            </w:r>
            <w:r w:rsidRPr="002772FB">
              <w:rPr>
                <w:rFonts w:ascii="SimSun" w:eastAsia="SimSun" w:hAnsi="SimSun" w:cs="새굴림" w:hint="eastAsia"/>
                <w:sz w:val="21"/>
                <w:szCs w:val="21"/>
                <w:lang w:eastAsia="zh-CN"/>
              </w:rPr>
              <w:t>规定自公布之日起施行</w:t>
            </w:r>
            <w:r w:rsidRPr="002772FB">
              <w:rPr>
                <w:rFonts w:ascii="SimSun" w:eastAsia="SimSun" w:hAnsi="SimSun" w:cs="맑은 고딕" w:hint="eastAsia"/>
                <w:sz w:val="21"/>
                <w:szCs w:val="21"/>
                <w:lang w:eastAsia="zh-CN"/>
              </w:rPr>
              <w:t>。</w:t>
            </w:r>
          </w:p>
        </w:tc>
      </w:tr>
    </w:tbl>
    <w:p w:rsidR="00924930" w:rsidRDefault="00924930">
      <w:pPr>
        <w:rPr>
          <w:lang w:eastAsia="zh-CN"/>
        </w:rPr>
      </w:pPr>
    </w:p>
    <w:sectPr w:rsidR="00924930" w:rsidSect="006B0B8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EE1" w:rsidRDefault="005D5EE1" w:rsidP="006B0B8B">
      <w:r>
        <w:separator/>
      </w:r>
    </w:p>
  </w:endnote>
  <w:endnote w:type="continuationSeparator" w:id="0">
    <w:p w:rsidR="005D5EE1" w:rsidRDefault="005D5EE1" w:rsidP="006B0B8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EE1" w:rsidRDefault="005D5EE1" w:rsidP="006B0B8B">
      <w:r>
        <w:separator/>
      </w:r>
    </w:p>
  </w:footnote>
  <w:footnote w:type="continuationSeparator" w:id="0">
    <w:p w:rsidR="005D5EE1" w:rsidRDefault="005D5EE1" w:rsidP="006B0B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B8B"/>
    <w:rsid w:val="000C770A"/>
    <w:rsid w:val="00161E19"/>
    <w:rsid w:val="00173A27"/>
    <w:rsid w:val="002772FB"/>
    <w:rsid w:val="004F539C"/>
    <w:rsid w:val="005D5EE1"/>
    <w:rsid w:val="006B0B8B"/>
    <w:rsid w:val="00924930"/>
    <w:rsid w:val="00A30456"/>
    <w:rsid w:val="00D133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3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0B8B"/>
    <w:pPr>
      <w:tabs>
        <w:tab w:val="center" w:pos="4513"/>
        <w:tab w:val="right" w:pos="9026"/>
      </w:tabs>
      <w:snapToGrid w:val="0"/>
    </w:pPr>
  </w:style>
  <w:style w:type="character" w:customStyle="1" w:styleId="Char">
    <w:name w:val="머리글 Char"/>
    <w:basedOn w:val="a0"/>
    <w:link w:val="a3"/>
    <w:uiPriority w:val="99"/>
    <w:semiHidden/>
    <w:rsid w:val="006B0B8B"/>
  </w:style>
  <w:style w:type="paragraph" w:styleId="a4">
    <w:name w:val="footer"/>
    <w:basedOn w:val="a"/>
    <w:link w:val="Char0"/>
    <w:uiPriority w:val="99"/>
    <w:semiHidden/>
    <w:unhideWhenUsed/>
    <w:rsid w:val="006B0B8B"/>
    <w:pPr>
      <w:tabs>
        <w:tab w:val="center" w:pos="4513"/>
        <w:tab w:val="right" w:pos="9026"/>
      </w:tabs>
      <w:snapToGrid w:val="0"/>
    </w:pPr>
  </w:style>
  <w:style w:type="character" w:customStyle="1" w:styleId="Char0">
    <w:name w:val="바닥글 Char"/>
    <w:basedOn w:val="a0"/>
    <w:link w:val="a4"/>
    <w:uiPriority w:val="99"/>
    <w:semiHidden/>
    <w:rsid w:val="006B0B8B"/>
  </w:style>
  <w:style w:type="table" w:styleId="a5">
    <w:name w:val="Table Grid"/>
    <w:basedOn w:val="a1"/>
    <w:uiPriority w:val="59"/>
    <w:rsid w:val="006B0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4F539C"/>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4F539C"/>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1286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1524</Words>
  <Characters>8692</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2010-12-13T05:06:00Z</dcterms:created>
  <dcterms:modified xsi:type="dcterms:W3CDTF">2010-12-13T05:18:00Z</dcterms:modified>
</cp:coreProperties>
</file>